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6"/>
        </w:rPr>
      </w:pPr>
      <w:r>
        <w:rPr>
          <w:rFonts w:ascii="Times New Roman" w:hAnsi="Times New Roman" w:eastAsia="方正黑体_GBK"/>
          <w:sz w:val="32"/>
          <w:szCs w:val="36"/>
        </w:rPr>
        <w:t>附件1</w:t>
      </w:r>
    </w:p>
    <w:p>
      <w:pPr>
        <w:jc w:val="center"/>
        <w:rPr>
          <w:rFonts w:hint="eastAsia" w:ascii="方正小标宋_GBK" w:hAnsi="Times New Roman" w:eastAsia="方正小标宋_GBK"/>
          <w:sz w:val="48"/>
          <w:szCs w:val="48"/>
        </w:rPr>
      </w:pPr>
      <w:r>
        <w:rPr>
          <w:rFonts w:hint="eastAsia" w:ascii="方正小标宋_GBK" w:hAnsi="Times New Roman" w:eastAsia="方正小标宋_GBK"/>
          <w:sz w:val="48"/>
          <w:szCs w:val="48"/>
        </w:rPr>
        <w:t>2020年“红旗团总支（支部）”表彰</w:t>
      </w:r>
    </w:p>
    <w:p>
      <w:pPr>
        <w:jc w:val="center"/>
        <w:rPr>
          <w:rFonts w:hint="eastAsia" w:ascii="方正小标宋_GBK" w:hAnsi="Times New Roman" w:eastAsia="方正小标宋_GBK"/>
          <w:sz w:val="48"/>
          <w:szCs w:val="48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48"/>
          <w:szCs w:val="48"/>
        </w:rPr>
        <w:t>名单</w:t>
      </w:r>
    </w:p>
    <w:p>
      <w:pPr>
        <w:spacing w:line="600" w:lineRule="exact"/>
        <w:ind w:firstLine="560" w:firstLineChars="200"/>
        <w:rPr>
          <w:rFonts w:ascii="Times New Roman" w:hAnsi="Times New Roman" w:eastAsia="方正小标宋_GBK"/>
          <w:b/>
          <w:color w:val="000000"/>
          <w:sz w:val="28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一、五四红旗团总支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（</w:t>
      </w:r>
      <w:r>
        <w:rPr>
          <w:rFonts w:ascii="Times New Roman" w:hAnsi="Times New Roman" w:eastAsia="方正黑体_GBK"/>
          <w:color w:val="000000"/>
          <w:sz w:val="32"/>
          <w:szCs w:val="32"/>
        </w:rPr>
        <w:t>2个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制药工程学院团总支  化学工程学院团总支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二、红旗团支部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（</w:t>
      </w:r>
      <w:r>
        <w:rPr>
          <w:rFonts w:ascii="Times New Roman" w:hAnsi="Times New Roman" w:eastAsia="方正黑体_GBK"/>
          <w:color w:val="000000"/>
          <w:sz w:val="32"/>
          <w:szCs w:val="32"/>
        </w:rPr>
        <w:t>28个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中药1901团支部  药管1901团支部  药管1908团支部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药技1904团支部  中药2002团支部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机电与机自2001班团支部  药机2001班团支部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机器人2002班团支部  汽修1902班团支部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（三）财经学院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财务1901团支部  会计1902团支部  连锁2002团支部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（四）大数据与自动化学院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电气1901团支部  工自工网1901团支部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智控1901团支部  智控1903团支部  智控1904团支部</w:t>
      </w:r>
    </w:p>
    <w:p>
      <w:pPr>
        <w:spacing w:line="600" w:lineRule="exact"/>
        <w:ind w:firstLine="800" w:firstLineChars="25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(五) 建筑工程与艺术设计学院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建管1901团支部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（六）环境与质量检测学院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药安2008团支部  药安2002团支部  药安2009团支部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药安1906团支部  药安2006团支部  环工2001团支部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环工1901团支部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（七）化学工程学院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精化1901团支部  化妆品技1902团支部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化妆品管1901团支部 </w:t>
      </w:r>
    </w:p>
    <w:p>
      <w:pPr>
        <w:rPr>
          <w:rFonts w:ascii="Times New Roman" w:hAnsi="Times New Roman" w:eastAsia="方正黑体_GBK"/>
          <w:sz w:val="32"/>
          <w:szCs w:val="36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6"/>
        </w:rPr>
        <w:t>附件2</w:t>
      </w:r>
    </w:p>
    <w:p>
      <w:pPr>
        <w:ind w:firstLine="960" w:firstLineChars="200"/>
        <w:jc w:val="center"/>
        <w:rPr>
          <w:rFonts w:hint="eastAsia" w:ascii="方正小标宋_GBK" w:hAnsi="Times New Roman" w:eastAsia="方正小标宋_GBK"/>
          <w:sz w:val="48"/>
          <w:szCs w:val="48"/>
        </w:rPr>
      </w:pPr>
      <w:r>
        <w:rPr>
          <w:rFonts w:hint="eastAsia" w:ascii="方正小标宋_GBK" w:hAnsi="Times New Roman" w:eastAsia="方正小标宋_GBK"/>
          <w:sz w:val="48"/>
          <w:szCs w:val="48"/>
        </w:rPr>
        <w:t>2020年先进个人表彰名单</w:t>
      </w:r>
    </w:p>
    <w:p>
      <w:pPr>
        <w:ind w:firstLine="640" w:firstLineChars="200"/>
        <w:jc w:val="center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（共542人）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一、优秀共青团员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（</w:t>
      </w:r>
      <w:r>
        <w:rPr>
          <w:rFonts w:ascii="Times New Roman" w:hAnsi="Times New Roman" w:eastAsia="方正黑体_GBK"/>
          <w:color w:val="000000"/>
          <w:sz w:val="32"/>
          <w:szCs w:val="32"/>
        </w:rPr>
        <w:t>127人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唐  颖  王誉芬  夏冰倩  赵  凤  汪勤瑶  徐宗怡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李金惠  倪  欢  周  微  王谷如  周  莉  王  豪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杨俊容  唐新清  杨  露  罗金枝  刘香均  华来稀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犹洁利  杨  宇  刘  锐  张  焱  代志豪  刘艾华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何  涛  罗  进  朱  萍  向雪榕  陈金凤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李幸凯  李保生  何衡阳  徐  意  张  云  蔡  洋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舒  建  李  攀  李  涛  余尧顺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（三）财经学院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傅丽红  蒋海英  王清峰  余志敏  付  蓉  黄  粤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吕孟奇  冯福滔  姚  菊  夏  天  张  静  周茂婕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胡佳莉  田思诗  秦丽娅  成何鑫  王  艺  李  林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宋  梅  张太秋  王  媛  李林洲  朱海蓉  周彦利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李雨露  张雪萌  王  进  吕怡香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（四）大数据与自动化学院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邓荣富  张  强  傅文涛  梅  平  程晓艳  吴枝平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付绍冰  华元杰  周建玮  郑志丹  张  靖  瞿  益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左  浩  何玉容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（五）建筑工程与艺术设计学院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谭东林  李  黎  向传彩  尹  佳  谭江波  李春丽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（六）环境与质量检测学院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敖茂先  秦晓月  陈  晨  潘召羽  胡旭辉  杨雪会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刘袁辉  吴美沙  王  丹  甘洪淋  田咏春  罗艳珍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骆顺莲  谭  晓  龙世琼  李凤来  王相融  袁金印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陈  龙  何洪杰  王  海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（七）化学工程学院</w:t>
      </w:r>
    </w:p>
    <w:p>
      <w:pPr>
        <w:spacing w:line="600" w:lineRule="exact"/>
        <w:ind w:left="160" w:firstLine="320" w:firstLineChars="1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黄  洁  陈  露  邓映迪  雍佳莲  文  旗  刘  亮  </w:t>
      </w:r>
    </w:p>
    <w:p>
      <w:pPr>
        <w:spacing w:line="600" w:lineRule="exact"/>
        <w:ind w:left="160" w:firstLine="320" w:firstLineChars="1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陈宏健  汪  甜  杨  博  张  涛  彭志国  王  萍  </w:t>
      </w:r>
    </w:p>
    <w:p>
      <w:pPr>
        <w:spacing w:line="600" w:lineRule="exact"/>
        <w:ind w:left="160" w:firstLine="320" w:firstLineChars="1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周佳欣  夏燮莹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 xml:space="preserve">（八）校团委、学生会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刘星雨  邓  康  周  羽   赵顺明  卢朝杰 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二、优秀共青团干部</w:t>
      </w:r>
      <w:r>
        <w:rPr>
          <w:rFonts w:hint="eastAsia" w:ascii="Times New Roman" w:hAnsi="Times New Roman" w:eastAsia="方正黑体_GBK"/>
          <w:sz w:val="32"/>
          <w:szCs w:val="32"/>
        </w:rPr>
        <w:t>（</w:t>
      </w:r>
      <w:r>
        <w:rPr>
          <w:rFonts w:ascii="Times New Roman" w:hAnsi="Times New Roman" w:eastAsia="方正黑体_GBK"/>
          <w:sz w:val="32"/>
          <w:szCs w:val="32"/>
        </w:rPr>
        <w:t>145人</w:t>
      </w:r>
      <w:r>
        <w:rPr>
          <w:rFonts w:hint="eastAsia" w:ascii="Times New Roman" w:hAnsi="Times New Roman" w:eastAsia="方正黑体_GBK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龙杨艳  李晓鹏  蔡  灵  周玲玲  喻安利  邢佳佳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田星星  苏友晴  刘  柚  唐  丽  吴  越  付  林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花宇航  谢国蕊  张  洁  余永娇  李成园  李玉杰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唐治梦  黄光军  万  馨张余煌  赵汝鑫  王  莹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董名金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魏南旋  代欣宏  杨彩江  刘俊豪  吴鸿鹏  徐海林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吴平混  蒋松青  胡远航  封  界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（三）财经学院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杜连沙  唐蓝婷  李  雪  杨  凤  万红春  谭皓元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张华琴  谢广敏  周  静  侯梦婷  吴  丹  尹  辉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谭  鸿  胡  楠  刘晓玉  朱治虹  邓  志  段  睿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阮  瑶  曾禁棚  高  郑  冯丽鹃  蒲  静  赵雨洁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（四）大数据与自动化学院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张  毅  李  伟  王丁红  刘柏宏  李  英  唐小龙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周光敏  代宏英  邓志强  李瑞雪  陈明江  董  维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石芳琴  莫  宇  胡青海  段  超  余隆江  王  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胡宗林  杨俊杰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（五）建筑工程与艺术设计学院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鲁祥秋  尧冰燕  游正平  陈  伟  吕先明  简贵阳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庹  峰  张  杰  彭  莉  宋文聪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（六）环境与质量检测学院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李芙蓉  王俊杰  任雪莲  周安路  吕宏莲  袁义敏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邓  翔  廖野茜  颜苏艳  梁  燊  杨  芹  应艳秋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殷秋兰  黄语嫣  杨  菊  胡国花  黄遇来  敖雯丹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蔡娜娜  唐书慧  徐陈艳  蒋康龙  蒋珊珊  张云兰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彭兴彬  张欣怡  张光卿  王明棚  马袁霞  郑  琴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任心雨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（七）化学工程学院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吴卫东  屈李萍  赵柳杰  罗  莎  刘  杰  张  凤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罗定美  张佩瑶  吕  程  常  月  谢咏倩  覃  莹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汤  博  邱治潜  左清清  刘淳杨  何  黎  柯曾坤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高  倩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（八）校团委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黄  霞  周世鑫  杨忠华  杨  群  詹琪琪  汪秀婷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三、优秀学生干部</w:t>
      </w:r>
      <w:r>
        <w:rPr>
          <w:rFonts w:hint="eastAsia" w:ascii="Times New Roman" w:hAnsi="Times New Roman" w:eastAsia="方正黑体_GBK"/>
          <w:sz w:val="32"/>
          <w:szCs w:val="32"/>
        </w:rPr>
        <w:t>（</w:t>
      </w:r>
      <w:r>
        <w:rPr>
          <w:rFonts w:ascii="Times New Roman" w:hAnsi="Times New Roman" w:eastAsia="方正黑体_GBK"/>
          <w:sz w:val="32"/>
          <w:szCs w:val="32"/>
        </w:rPr>
        <w:t>169人</w:t>
      </w:r>
      <w:r>
        <w:rPr>
          <w:rFonts w:hint="eastAsia" w:ascii="Times New Roman" w:hAnsi="Times New Roman" w:eastAsia="方正黑体_GBK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赖  昕  杨文润  唐瑞雪  陈怡佳  朗道森  曹月影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袁肖柳  欧  亚  吴泓潜  刘峥呈  唐  娅  冉珍珍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廖春梅  田秋琳  黄辅登  刘丹丹  罗  轩  范艳琳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周文红  曾丹怩  何  艳  桂  红  李心怡  龚红艳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杨秀英  周椿贵  隆  宇  李  欢  刘  凡  皮世英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杨  卓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李  兰  颜  晨  廖绍强  宋青彦  张正杨  杨  鑫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唐赵国  秦定新  王  钰  向一桥  文世强  丁  旺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甘杰中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（三）财经学院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郭建莉  晏美琴  万桂芳  杨玉鑫  石怀柳  周亚飞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喻雪芳  陈文炎  田  琳  李先翠  高雨婷  胡  渝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张志鹏  蒲小惠  蔺钰涵  曹  琪  左小卓  赵思静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苏郎初  张锦琳  田  涛  岳建华  张俊强  章纪凤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雷健峰  成  林  廖辉鹏  张  涵  许海涛  肖桂峰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成玲玲  刘  朋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（四）大数据与自动化学院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杨俊杰  陈钰杰  王佳浓  何培民  倪元文  陈庆都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帅苏强  向  茜  青香君  谭  红  杨  银  肖  越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刘家勇  侯维涛  余佳航  欧雪松  杨永文  冉青雨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张俊鹏  黎昊林  车俊逸  曾籽言  何念念  吴佳洪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海来木乃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（五）建筑工程与艺术设计学院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何汶栗  聂海波  张光文  魏恩杰  贺巳洪  董太春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叶兰兰  姚德慧  王  西  李  萍  伍  华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（六）环境与质量检测学院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赖金蝉  张小羽  肖  洁  冷岩琼  余  欣  孙海全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陈灵宇  付  容  聂志豪  李  杨  唐彩蝶  邓冰冰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王湘婷  娄梦雪  谭  蕊  王千喜  田  敏  谢  琴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熊元江  张  露  杨咏怡  熊  静  李  玲  焦开洋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徐  欢  黄  翠  易宇宸  王  洪  唐萍萍  李  鑫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李山海  左  杰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（七）化学工程学院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甘玉铃  袁小玉  李廷霞  刘顺蝶  林颖瑜  李涵鈴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汪雲梦  邓凤英  雷  君  张  兴  杨双双  杨  丹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余国豪  张卿航  刘清香  樊  冰  李  童  田思宇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吴  婷  周柄江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 xml:space="preserve">（八）校学生会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谭南英  涂永恒  曾  艳  黄  林  万  银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四、优秀志愿者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（</w:t>
      </w:r>
      <w:r>
        <w:rPr>
          <w:rFonts w:ascii="Times New Roman" w:hAnsi="Times New Roman" w:eastAsia="方正黑体_GBK"/>
          <w:color w:val="000000"/>
          <w:sz w:val="32"/>
          <w:szCs w:val="32"/>
        </w:rPr>
        <w:t>59人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皮世英  陈怡佳  文学梅  赖莲莲  刘  凡  熊  惠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陈  莉  向  霞  邱  娜  石卓辉  蒋  方  周  荣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张  雯  李  芮  董名金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张  森  瞿  蒗  杨钦蜻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（三）财经学院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陈玉娇  黄  巧  邓美玲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（四）大数据与自动化学院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曾籽言  吴佳洪  李  英  刘  宇  邱振洪  张珑瑞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张海燕  周  敏  何明明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（五）建筑工程与艺术设计学院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赖秋南  罗永强  陈  颖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（六）环境与质量检测学院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莫洪壵  刘  超  杨芷萱  冯  耀  伍  雪  朱梦梦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刘  建  张易松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（七）化学工程学院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田水芝  舒  悦  润灵芝  徐桂兰  秦芝林  曾俊萍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方  莉  母丽江  胡  柯  何  黎  雷  君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 xml:space="preserve">（八）校团委、学生会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詹琪琪  谭  蕊  欧怡丹  杜诗韵  邓玉林  李晓蝶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周世鑫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五、志愿服务标兵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（</w:t>
      </w:r>
      <w:r>
        <w:rPr>
          <w:rFonts w:ascii="Times New Roman" w:hAnsi="Times New Roman" w:eastAsia="方正黑体_GBK"/>
          <w:color w:val="000000"/>
          <w:sz w:val="32"/>
          <w:szCs w:val="32"/>
        </w:rPr>
        <w:t>42人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（一）制药工程学院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吴  双  王誉芬  王  莹  喻安利  曾  艳  胡  卜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（二）智能制造与汽车学院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代欣宏  魏南旋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（三）大数据与自动化学院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杨芮鑫  胡宗林  杨俊杰  何念念  何之建  万朴娟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张  欢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（四）环境与质量检测学院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刘东亚  许尚军  方友棋  杨忠华  黄语嫣  刘宏伟  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任心雨  王千喜  谭罗川  熊元江  黄  霞  黄  林</w:t>
      </w:r>
    </w:p>
    <w:p>
      <w:pPr>
        <w:spacing w:line="60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（五）化学工程学院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汪  燕  肖海燕  王  惠  李涵鈴  汪雲梦  刘  亮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毛  琼  罗英花  莫  江  高  倩  刘顺蝶  柯曾坤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田思宇  曾  祥  万  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2021-05-28T01:36:55Z</dcterms:created>
  <dc:creator>Administrator</dc:creator>
  <cp:lastModifiedBy>Administrator</cp:lastModifiedBy>
  <dcterms:modified xsi:type="dcterms:W3CDTF">2021-05-28T01:37:11Z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6F9D86E9CAFF4CE78BC0868BEA1A7CAA</vt:lpwstr>
  </property>
</Properties>
</file>