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黑体_GBK" w:cs="Times New Roman"/>
          <w:color w:val="000000"/>
          <w:sz w:val="32"/>
          <w:szCs w:val="32"/>
        </w:rPr>
      </w:pPr>
      <w:bookmarkStart w:id="0" w:name="_GoBack"/>
      <w:bookmarkEnd w:id="0"/>
      <w:r>
        <w:rPr>
          <w:rFonts w:hint="eastAsia" w:ascii="方正黑体_GBK" w:hAnsi="Times New Roman" w:eastAsia="方正黑体_GBK" w:cs="Times New Roman"/>
          <w:color w:val="000000"/>
          <w:sz w:val="32"/>
          <w:szCs w:val="32"/>
        </w:rPr>
        <w:t>附件</w:t>
      </w:r>
    </w:p>
    <w:p>
      <w:pPr>
        <w:rPr>
          <w:rFonts w:ascii="Times New Roman" w:hAnsi="Times New Roman" w:eastAsia="方正黑体_GBK" w:cs="Times New Roman"/>
          <w:color w:val="000000"/>
          <w:sz w:val="32"/>
          <w:szCs w:val="32"/>
        </w:rPr>
      </w:pPr>
    </w:p>
    <w:p>
      <w:pPr>
        <w:spacing w:line="594"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第十</w:t>
      </w:r>
      <w:r>
        <w:rPr>
          <w:rFonts w:hint="eastAsia" w:ascii="Times New Roman" w:hAnsi="Times New Roman" w:eastAsia="方正小标宋_GBK" w:cs="Times New Roman"/>
          <w:color w:val="000000"/>
          <w:sz w:val="44"/>
          <w:szCs w:val="44"/>
        </w:rPr>
        <w:t>八</w:t>
      </w:r>
      <w:r>
        <w:rPr>
          <w:rFonts w:ascii="Times New Roman" w:hAnsi="Times New Roman" w:eastAsia="方正小标宋_GBK" w:cs="Times New Roman"/>
          <w:color w:val="000000"/>
          <w:sz w:val="44"/>
          <w:szCs w:val="44"/>
        </w:rPr>
        <w:t>届</w:t>
      </w:r>
      <w:r>
        <w:rPr>
          <w:rFonts w:hint="eastAsia" w:ascii="方正小标宋_GBK" w:hAnsi="Times New Roman" w:eastAsia="方正小标宋_GBK" w:cs="Times New Roman"/>
          <w:color w:val="000000"/>
          <w:sz w:val="44"/>
          <w:szCs w:val="44"/>
        </w:rPr>
        <w:t>“挑战杯”</w:t>
      </w:r>
      <w:r>
        <w:rPr>
          <w:rFonts w:hint="eastAsia" w:ascii="Times New Roman" w:hAnsi="Times New Roman" w:eastAsia="方正小标宋_GBK" w:cs="Times New Roman"/>
          <w:color w:val="000000"/>
          <w:sz w:val="44"/>
          <w:szCs w:val="44"/>
        </w:rPr>
        <w:t>全国</w:t>
      </w:r>
      <w:r>
        <w:rPr>
          <w:rFonts w:ascii="Times New Roman" w:hAnsi="Times New Roman" w:eastAsia="方正小标宋_GBK" w:cs="Times New Roman"/>
          <w:color w:val="000000"/>
          <w:sz w:val="44"/>
          <w:szCs w:val="44"/>
        </w:rPr>
        <w:t>大学生课外学术科技作品竞赛</w:t>
      </w:r>
      <w:r>
        <w:rPr>
          <w:rFonts w:hint="eastAsia" w:ascii="Times New Roman" w:hAnsi="Times New Roman" w:eastAsia="方正小标宋_GBK" w:cs="Times New Roman"/>
          <w:color w:val="000000"/>
          <w:sz w:val="44"/>
          <w:szCs w:val="44"/>
        </w:rPr>
        <w:t>重庆市</w:t>
      </w:r>
      <w:r>
        <w:rPr>
          <w:rFonts w:ascii="Times New Roman" w:hAnsi="Times New Roman" w:eastAsia="方正小标宋_GBK" w:cs="Times New Roman"/>
          <w:color w:val="000000"/>
          <w:sz w:val="44"/>
          <w:szCs w:val="44"/>
        </w:rPr>
        <w:t>选拔赛</w:t>
      </w:r>
      <w:r>
        <w:rPr>
          <w:rFonts w:hint="eastAsia" w:ascii="Times New Roman" w:hAnsi="Times New Roman" w:eastAsia="方正小标宋_GBK" w:cs="Times New Roman"/>
          <w:color w:val="000000"/>
          <w:sz w:val="44"/>
          <w:szCs w:val="44"/>
        </w:rPr>
        <w:t>校级</w:t>
      </w:r>
      <w:r>
        <w:rPr>
          <w:rFonts w:ascii="Times New Roman" w:hAnsi="Times New Roman" w:eastAsia="方正小标宋_GBK" w:cs="Times New Roman"/>
          <w:color w:val="000000"/>
          <w:sz w:val="44"/>
          <w:szCs w:val="44"/>
        </w:rPr>
        <w:t>赛事组织得分实施细则（</w:t>
      </w:r>
      <w:r>
        <w:rPr>
          <w:rFonts w:hint="eastAsia" w:ascii="Times New Roman" w:hAnsi="Times New Roman" w:eastAsia="方正小标宋_GBK" w:cs="Times New Roman"/>
          <w:color w:val="000000"/>
          <w:sz w:val="44"/>
          <w:szCs w:val="44"/>
        </w:rPr>
        <w:t>试行</w:t>
      </w:r>
      <w:r>
        <w:rPr>
          <w:rFonts w:ascii="Times New Roman" w:hAnsi="Times New Roman" w:eastAsia="方正小标宋_GBK" w:cs="Times New Roman"/>
          <w:color w:val="000000"/>
          <w:sz w:val="44"/>
          <w:szCs w:val="44"/>
        </w:rPr>
        <w:t>）</w:t>
      </w:r>
    </w:p>
    <w:p>
      <w:pPr>
        <w:spacing w:line="594" w:lineRule="exact"/>
        <w:jc w:val="center"/>
        <w:rPr>
          <w:rFonts w:ascii="方正楷体_GBK" w:hAnsi="Times New Roman" w:eastAsia="方正楷体_GBK" w:cs="Times New Roman"/>
          <w:bCs/>
          <w:color w:val="000000"/>
          <w:sz w:val="32"/>
          <w:szCs w:val="32"/>
        </w:rPr>
      </w:pPr>
      <w:r>
        <w:rPr>
          <w:rFonts w:hint="eastAsia" w:ascii="方正楷体_GBK" w:hAnsi="Times New Roman" w:eastAsia="方正楷体_GBK" w:cs="Times New Roman"/>
          <w:bCs/>
          <w:color w:val="000000"/>
          <w:sz w:val="32"/>
          <w:szCs w:val="32"/>
        </w:rPr>
        <w:t>（草案）</w:t>
      </w:r>
    </w:p>
    <w:p>
      <w:pPr>
        <w:spacing w:line="594" w:lineRule="exact"/>
        <w:jc w:val="center"/>
        <w:rPr>
          <w:rFonts w:ascii="方正黑体_GBK" w:hAnsi="Times New Roman" w:eastAsia="方正黑体_GBK" w:cs="Times New Roman"/>
          <w:bCs/>
          <w:color w:val="000000"/>
          <w:sz w:val="32"/>
          <w:szCs w:val="32"/>
        </w:rPr>
      </w:pPr>
    </w:p>
    <w:p>
      <w:pPr>
        <w:spacing w:line="594" w:lineRule="exact"/>
        <w:jc w:val="center"/>
        <w:rPr>
          <w:rFonts w:ascii="方正黑体_GBK" w:hAnsi="Times New Roman" w:eastAsia="方正黑体_GBK" w:cs="Times New Roman"/>
          <w:bCs/>
          <w:color w:val="000000"/>
          <w:sz w:val="32"/>
          <w:szCs w:val="32"/>
        </w:rPr>
      </w:pPr>
      <w:r>
        <w:rPr>
          <w:rFonts w:hint="eastAsia" w:ascii="方正黑体_GBK" w:hAnsi="Times New Roman" w:eastAsia="方正黑体_GBK" w:cs="Times New Roman"/>
          <w:bCs/>
          <w:color w:val="000000"/>
          <w:sz w:val="32"/>
          <w:szCs w:val="32"/>
        </w:rPr>
        <w:t>第一章   总  则</w:t>
      </w:r>
    </w:p>
    <w:p>
      <w:pPr>
        <w:spacing w:line="594" w:lineRule="exact"/>
        <w:ind w:firstLine="640" w:firstLineChars="200"/>
        <w:jc w:val="left"/>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第一条  </w:t>
      </w:r>
      <w:r>
        <w:rPr>
          <w:rFonts w:hint="eastAsia" w:ascii="方正仿宋_GBK" w:hAnsi="Times New Roman" w:eastAsia="方正仿宋_GBK" w:cs="Times New Roman"/>
          <w:bCs/>
          <w:color w:val="000000"/>
          <w:sz w:val="32"/>
          <w:szCs w:val="32"/>
        </w:rPr>
        <w:t>为增强“挑战杯”全国大学生课外学术科技作品竞赛重庆市选拔赛（以下</w:t>
      </w:r>
      <w:r>
        <w:rPr>
          <w:rFonts w:ascii="方正仿宋_GBK" w:hAnsi="Times New Roman" w:eastAsia="方正仿宋_GBK" w:cs="Times New Roman"/>
          <w:bCs/>
          <w:color w:val="000000"/>
          <w:sz w:val="32"/>
          <w:szCs w:val="32"/>
        </w:rPr>
        <w:t>简称</w:t>
      </w:r>
      <w:r>
        <w:rPr>
          <w:rFonts w:hint="eastAsia" w:ascii="方正仿宋_GBK" w:hAnsi="Times New Roman" w:eastAsia="方正仿宋_GBK" w:cs="Times New Roman"/>
          <w:bCs/>
          <w:color w:val="000000"/>
          <w:sz w:val="32"/>
          <w:szCs w:val="32"/>
        </w:rPr>
        <w:t>“‘挑战杯’竞赛”）的</w:t>
      </w:r>
      <w:r>
        <w:rPr>
          <w:rFonts w:ascii="方正仿宋_GBK" w:hAnsi="Times New Roman" w:eastAsia="方正仿宋_GBK" w:cs="Times New Roman"/>
          <w:bCs/>
          <w:color w:val="000000"/>
          <w:sz w:val="32"/>
          <w:szCs w:val="32"/>
        </w:rPr>
        <w:t>群众性，激励</w:t>
      </w:r>
      <w:r>
        <w:rPr>
          <w:rFonts w:hint="eastAsia" w:ascii="方正仿宋_GBK" w:hAnsi="Times New Roman" w:eastAsia="方正仿宋_GBK" w:cs="Times New Roman"/>
          <w:bCs/>
          <w:color w:val="000000"/>
          <w:sz w:val="32"/>
          <w:szCs w:val="32"/>
        </w:rPr>
        <w:t>各高校</w:t>
      </w:r>
      <w:r>
        <w:rPr>
          <w:rFonts w:ascii="方正仿宋_GBK" w:hAnsi="Times New Roman" w:eastAsia="方正仿宋_GBK" w:cs="Times New Roman"/>
          <w:bCs/>
          <w:color w:val="000000"/>
          <w:sz w:val="32"/>
          <w:szCs w:val="32"/>
        </w:rPr>
        <w:t>届次化举办</w:t>
      </w:r>
      <w:r>
        <w:rPr>
          <w:rFonts w:hint="eastAsia" w:ascii="方正仿宋_GBK" w:hAnsi="Times New Roman" w:eastAsia="方正仿宋_GBK" w:cs="Times New Roman"/>
          <w:bCs/>
          <w:color w:val="000000"/>
          <w:sz w:val="32"/>
          <w:szCs w:val="32"/>
        </w:rPr>
        <w:t>“挑战杯”竞赛</w:t>
      </w:r>
      <w:r>
        <w:rPr>
          <w:rFonts w:ascii="方正仿宋_GBK" w:hAnsi="Times New Roman" w:eastAsia="方正仿宋_GBK" w:cs="Times New Roman"/>
          <w:bCs/>
          <w:color w:val="000000"/>
          <w:sz w:val="32"/>
          <w:szCs w:val="32"/>
        </w:rPr>
        <w:t>校级赛事、提高校级赛事教师学生参与度、活跃校园内科技</w:t>
      </w:r>
      <w:r>
        <w:rPr>
          <w:rFonts w:hint="eastAsia" w:ascii="方正仿宋_GBK" w:hAnsi="Times New Roman" w:eastAsia="方正仿宋_GBK" w:cs="Times New Roman"/>
          <w:bCs/>
          <w:color w:val="000000"/>
          <w:sz w:val="32"/>
          <w:szCs w:val="32"/>
        </w:rPr>
        <w:t>创</w:t>
      </w:r>
      <w:r>
        <w:rPr>
          <w:rFonts w:ascii="方正仿宋_GBK" w:hAnsi="Times New Roman" w:eastAsia="方正仿宋_GBK" w:cs="Times New Roman"/>
          <w:bCs/>
          <w:color w:val="000000"/>
          <w:sz w:val="32"/>
          <w:szCs w:val="32"/>
        </w:rPr>
        <w:t>新氛围、提升学校赛事组织实施工作水平，依据</w:t>
      </w:r>
      <w:r>
        <w:rPr>
          <w:rFonts w:hint="eastAsia" w:ascii="方正仿宋_GBK" w:hAnsi="Times New Roman" w:eastAsia="方正仿宋_GBK" w:cs="Times New Roman"/>
          <w:bCs/>
          <w:color w:val="000000"/>
          <w:sz w:val="32"/>
          <w:szCs w:val="32"/>
        </w:rPr>
        <w:t>相关要求</w:t>
      </w:r>
      <w:r>
        <w:rPr>
          <w:rFonts w:ascii="方正仿宋_GBK" w:hAnsi="Times New Roman" w:eastAsia="方正仿宋_GBK" w:cs="Times New Roman"/>
          <w:bCs/>
          <w:color w:val="000000"/>
          <w:sz w:val="32"/>
          <w:szCs w:val="32"/>
        </w:rPr>
        <w:t>，制订本细则。</w:t>
      </w:r>
    </w:p>
    <w:p>
      <w:pPr>
        <w:spacing w:line="594" w:lineRule="exact"/>
        <w:jc w:val="left"/>
        <w:rPr>
          <w:rFonts w:ascii="方正黑体_GBK" w:hAnsi="Times New Roman" w:eastAsia="方正黑体_GBK" w:cs="Times New Roman"/>
          <w:bCs/>
          <w:color w:val="000000"/>
          <w:sz w:val="32"/>
          <w:szCs w:val="32"/>
        </w:rPr>
      </w:pPr>
      <w:r>
        <w:rPr>
          <w:rFonts w:ascii="方正仿宋_GBK" w:hAnsi="Times New Roman" w:eastAsia="方正仿宋_GBK" w:cs="Times New Roman"/>
          <w:bCs/>
          <w:color w:val="000000"/>
          <w:sz w:val="32"/>
          <w:szCs w:val="32"/>
        </w:rPr>
        <w:t xml:space="preserve">    </w:t>
      </w:r>
      <w:r>
        <w:rPr>
          <w:rFonts w:hint="eastAsia" w:ascii="方正黑体_GBK" w:hAnsi="Times New Roman" w:eastAsia="方正黑体_GBK" w:cs="Times New Roman"/>
          <w:bCs/>
          <w:color w:val="000000"/>
          <w:sz w:val="32"/>
          <w:szCs w:val="32"/>
        </w:rPr>
        <w:t xml:space="preserve">第二条  </w:t>
      </w:r>
      <w:r>
        <w:rPr>
          <w:rFonts w:hint="eastAsia" w:ascii="方正仿宋_GBK" w:hAnsi="Times New Roman" w:eastAsia="方正仿宋_GBK" w:cs="Times New Roman"/>
          <w:bCs/>
          <w:color w:val="000000"/>
          <w:sz w:val="32"/>
          <w:szCs w:val="32"/>
        </w:rPr>
        <w:t>本细则考察“挑战杯”竞赛校级</w:t>
      </w:r>
      <w:r>
        <w:rPr>
          <w:rFonts w:ascii="方正仿宋_GBK" w:hAnsi="Times New Roman" w:eastAsia="方正仿宋_GBK" w:cs="Times New Roman"/>
          <w:bCs/>
          <w:color w:val="000000"/>
          <w:sz w:val="32"/>
          <w:szCs w:val="32"/>
        </w:rPr>
        <w:t>赛事的组织实施情况</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本细则</w:t>
      </w:r>
      <w:r>
        <w:rPr>
          <w:rFonts w:hint="eastAsia" w:ascii="方正仿宋_GBK" w:hAnsi="Times New Roman" w:eastAsia="方正仿宋_GBK" w:cs="Times New Roman"/>
          <w:bCs/>
          <w:color w:val="000000"/>
          <w:sz w:val="32"/>
          <w:szCs w:val="32"/>
        </w:rPr>
        <w:t>所称</w:t>
      </w:r>
      <w:r>
        <w:rPr>
          <w:rFonts w:ascii="方正仿宋_GBK" w:hAnsi="Times New Roman" w:eastAsia="方正仿宋_GBK" w:cs="Times New Roman"/>
          <w:bCs/>
          <w:color w:val="000000"/>
          <w:sz w:val="32"/>
          <w:szCs w:val="32"/>
        </w:rPr>
        <w:t>校级赛事，是指</w:t>
      </w:r>
      <w:r>
        <w:rPr>
          <w:rFonts w:hint="eastAsia" w:ascii="方正仿宋_GBK" w:hAnsi="Times New Roman" w:eastAsia="方正仿宋_GBK" w:cs="Times New Roman"/>
          <w:bCs/>
          <w:color w:val="000000"/>
          <w:sz w:val="32"/>
          <w:szCs w:val="32"/>
        </w:rPr>
        <w:t>各高校</w:t>
      </w:r>
      <w:r>
        <w:rPr>
          <w:rFonts w:ascii="方正仿宋_GBK" w:hAnsi="Times New Roman" w:eastAsia="方正仿宋_GBK" w:cs="Times New Roman"/>
          <w:bCs/>
          <w:color w:val="000000"/>
          <w:sz w:val="32"/>
          <w:szCs w:val="32"/>
        </w:rPr>
        <w:t>为选拔申报市级、全国</w:t>
      </w:r>
      <w:r>
        <w:rPr>
          <w:rFonts w:hint="eastAsia" w:ascii="方正仿宋_GBK" w:hAnsi="Times New Roman" w:eastAsia="方正仿宋_GBK" w:cs="Times New Roman"/>
          <w:bCs/>
          <w:color w:val="000000"/>
          <w:sz w:val="32"/>
          <w:szCs w:val="32"/>
        </w:rPr>
        <w:t>“挑战杯”竞赛</w:t>
      </w:r>
      <w:r>
        <w:rPr>
          <w:rFonts w:ascii="方正仿宋_GBK" w:hAnsi="Times New Roman" w:eastAsia="方正仿宋_GBK" w:cs="Times New Roman"/>
          <w:bCs/>
          <w:color w:val="000000"/>
          <w:sz w:val="32"/>
          <w:szCs w:val="32"/>
        </w:rPr>
        <w:t>的作品</w:t>
      </w:r>
      <w:r>
        <w:rPr>
          <w:rFonts w:hint="eastAsia" w:ascii="方正仿宋_GBK" w:hAnsi="Times New Roman" w:eastAsia="方正仿宋_GBK" w:cs="Times New Roman"/>
          <w:bCs/>
          <w:color w:val="000000"/>
          <w:sz w:val="32"/>
          <w:szCs w:val="32"/>
        </w:rPr>
        <w:t>而</w:t>
      </w:r>
      <w:r>
        <w:rPr>
          <w:rFonts w:ascii="方正仿宋_GBK" w:hAnsi="Times New Roman" w:eastAsia="方正仿宋_GBK" w:cs="Times New Roman"/>
          <w:bCs/>
          <w:color w:val="000000"/>
          <w:sz w:val="32"/>
          <w:szCs w:val="32"/>
        </w:rPr>
        <w:t>组织的校级大学生课外学术科技作品竞赛，校级赛事可以冠</w:t>
      </w:r>
      <w:r>
        <w:rPr>
          <w:rFonts w:hint="eastAsia" w:ascii="方正仿宋_GBK" w:hAnsi="Times New Roman" w:eastAsia="方正仿宋_GBK" w:cs="Times New Roman"/>
          <w:bCs/>
          <w:color w:val="000000"/>
          <w:sz w:val="32"/>
          <w:szCs w:val="32"/>
        </w:rPr>
        <w:t>以</w:t>
      </w:r>
      <w:r>
        <w:rPr>
          <w:rFonts w:ascii="方正仿宋_GBK" w:hAnsi="Times New Roman" w:eastAsia="方正仿宋_GBK" w:cs="Times New Roman"/>
          <w:bCs/>
          <w:color w:val="000000"/>
          <w:sz w:val="32"/>
          <w:szCs w:val="32"/>
        </w:rPr>
        <w:t>其他名称。考察</w:t>
      </w:r>
      <w:r>
        <w:rPr>
          <w:rFonts w:hint="eastAsia" w:ascii="方正仿宋_GBK" w:hAnsi="Times New Roman" w:eastAsia="方正仿宋_GBK" w:cs="Times New Roman"/>
          <w:bCs/>
          <w:color w:val="000000"/>
          <w:sz w:val="32"/>
          <w:szCs w:val="32"/>
        </w:rPr>
        <w:t>周期</w:t>
      </w:r>
      <w:r>
        <w:rPr>
          <w:rFonts w:ascii="方正仿宋_GBK" w:hAnsi="Times New Roman" w:eastAsia="方正仿宋_GBK" w:cs="Times New Roman"/>
          <w:bCs/>
          <w:color w:val="000000"/>
          <w:sz w:val="32"/>
          <w:szCs w:val="32"/>
        </w:rPr>
        <w:t>为上一届全国竞赛闭幕至当届市级竞赛开赛。</w:t>
      </w:r>
    </w:p>
    <w:p>
      <w:pPr>
        <w:spacing w:line="594" w:lineRule="exact"/>
        <w:ind w:firstLine="645"/>
        <w:rPr>
          <w:rFonts w:ascii="方正仿宋_GBK" w:hAnsi="Times New Roman" w:eastAsia="方正仿宋_GBK" w:cs="Times New Roman"/>
          <w:color w:val="000000"/>
          <w:sz w:val="32"/>
          <w:szCs w:val="32"/>
        </w:rPr>
      </w:pPr>
      <w:r>
        <w:rPr>
          <w:rFonts w:hint="eastAsia" w:ascii="方正黑体_GBK" w:hAnsi="Times New Roman" w:eastAsia="方正黑体_GBK" w:cs="Times New Roman"/>
          <w:color w:val="000000"/>
          <w:sz w:val="32"/>
          <w:szCs w:val="32"/>
        </w:rPr>
        <w:t xml:space="preserve">第三条  </w:t>
      </w:r>
      <w:r>
        <w:rPr>
          <w:rFonts w:hint="eastAsia" w:ascii="方正仿宋_GBK" w:hAnsi="Times New Roman" w:eastAsia="方正仿宋_GBK" w:cs="Times New Roman"/>
          <w:color w:val="000000"/>
          <w:sz w:val="32"/>
          <w:szCs w:val="32"/>
        </w:rPr>
        <w:t>本届“挑战杯”竞赛</w:t>
      </w:r>
      <w:r>
        <w:rPr>
          <w:rFonts w:ascii="方正仿宋_GBK" w:hAnsi="Times New Roman" w:eastAsia="方正仿宋_GBK" w:cs="Times New Roman"/>
          <w:color w:val="000000"/>
          <w:sz w:val="32"/>
          <w:szCs w:val="32"/>
        </w:rPr>
        <w:t>细则立足导向性、基础性、客观性要求。考察</w:t>
      </w:r>
      <w:r>
        <w:rPr>
          <w:rFonts w:hint="eastAsia" w:ascii="方正仿宋_GBK" w:hAnsi="Times New Roman" w:eastAsia="方正仿宋_GBK" w:cs="Times New Roman"/>
          <w:color w:val="000000"/>
          <w:sz w:val="32"/>
          <w:szCs w:val="32"/>
        </w:rPr>
        <w:t>符合</w:t>
      </w:r>
      <w:r>
        <w:rPr>
          <w:rFonts w:ascii="方正仿宋_GBK" w:hAnsi="Times New Roman" w:eastAsia="方正仿宋_GBK" w:cs="Times New Roman"/>
          <w:color w:val="000000"/>
          <w:sz w:val="32"/>
          <w:szCs w:val="32"/>
        </w:rPr>
        <w:t>群众性要求的校级赛事应具备的基本要素，参照上届</w:t>
      </w:r>
      <w:r>
        <w:rPr>
          <w:rFonts w:hint="eastAsia" w:ascii="方正仿宋_GBK" w:hAnsi="Times New Roman" w:eastAsia="方正仿宋_GBK" w:cs="Times New Roman"/>
          <w:color w:val="000000"/>
          <w:sz w:val="32"/>
          <w:szCs w:val="32"/>
        </w:rPr>
        <w:t>“挑战杯”竞赛</w:t>
      </w:r>
      <w:r>
        <w:rPr>
          <w:rFonts w:ascii="方正仿宋_GBK" w:hAnsi="Times New Roman" w:eastAsia="方正仿宋_GBK" w:cs="Times New Roman"/>
          <w:color w:val="000000"/>
          <w:sz w:val="32"/>
          <w:szCs w:val="32"/>
        </w:rPr>
        <w:t>前后校级赛事平均情况合理设定考察指标最高值，各高校依据</w:t>
      </w:r>
      <w:r>
        <w:rPr>
          <w:rFonts w:hint="eastAsia" w:ascii="方正仿宋_GBK" w:hAnsi="Times New Roman" w:eastAsia="方正仿宋_GBK" w:cs="Times New Roman"/>
          <w:color w:val="000000"/>
          <w:sz w:val="32"/>
          <w:szCs w:val="32"/>
        </w:rPr>
        <w:t>实际</w:t>
      </w:r>
      <w:r>
        <w:rPr>
          <w:rFonts w:ascii="方正仿宋_GBK" w:hAnsi="Times New Roman" w:eastAsia="方正仿宋_GBK" w:cs="Times New Roman"/>
          <w:color w:val="000000"/>
          <w:sz w:val="32"/>
          <w:szCs w:val="32"/>
        </w:rPr>
        <w:t>情况自评。</w:t>
      </w:r>
    </w:p>
    <w:p>
      <w:pPr>
        <w:spacing w:line="594" w:lineRule="exact"/>
        <w:ind w:firstLine="645"/>
        <w:jc w:val="left"/>
        <w:rPr>
          <w:rFonts w:ascii="方正仿宋_GBK" w:hAnsi="Times New Roman" w:eastAsia="方正仿宋_GBK" w:cs="Times New Roman"/>
          <w:bCs/>
          <w:color w:val="000000"/>
          <w:sz w:val="32"/>
          <w:szCs w:val="32"/>
        </w:rPr>
      </w:pPr>
      <w:r>
        <w:rPr>
          <w:rFonts w:hint="eastAsia" w:ascii="方正仿宋_GBK" w:hAnsi="Times New Roman" w:eastAsia="方正仿宋_GBK" w:cs="Times New Roman"/>
          <w:color w:val="000000"/>
          <w:sz w:val="32"/>
          <w:szCs w:val="32"/>
        </w:rPr>
        <w:t>本细则中各</w:t>
      </w:r>
      <w:r>
        <w:rPr>
          <w:rFonts w:ascii="方正仿宋_GBK" w:hAnsi="Times New Roman" w:eastAsia="方正仿宋_GBK" w:cs="Times New Roman"/>
          <w:color w:val="000000"/>
          <w:sz w:val="32"/>
          <w:szCs w:val="32"/>
        </w:rPr>
        <w:t>指标仅</w:t>
      </w:r>
      <w:r>
        <w:rPr>
          <w:rFonts w:hint="eastAsia" w:ascii="方正仿宋_GBK" w:hAnsi="Times New Roman" w:eastAsia="方正仿宋_GBK" w:cs="Times New Roman"/>
          <w:color w:val="000000"/>
          <w:sz w:val="32"/>
          <w:szCs w:val="32"/>
        </w:rPr>
        <w:t>适用于</w:t>
      </w:r>
      <w:r>
        <w:rPr>
          <w:rFonts w:hint="eastAsia" w:ascii="方正仿宋_GBK" w:hAnsi="Times New Roman" w:eastAsia="方正仿宋_GBK" w:cs="Times New Roman"/>
          <w:bCs/>
          <w:color w:val="000000"/>
          <w:sz w:val="32"/>
          <w:szCs w:val="32"/>
        </w:rPr>
        <w:t>第十八届“挑战杯”竞赛重庆市选拔赛。</w:t>
      </w:r>
      <w:r>
        <w:rPr>
          <w:rFonts w:ascii="方正仿宋_GBK" w:hAnsi="Times New Roman" w:eastAsia="方正仿宋_GBK" w:cs="Times New Roman"/>
          <w:bCs/>
          <w:color w:val="000000"/>
          <w:sz w:val="32"/>
          <w:szCs w:val="32"/>
        </w:rPr>
        <w:t>本届</w:t>
      </w:r>
      <w:r>
        <w:rPr>
          <w:rFonts w:hint="eastAsia" w:ascii="方正仿宋_GBK" w:hAnsi="Times New Roman" w:eastAsia="方正仿宋_GBK" w:cs="Times New Roman"/>
          <w:bCs/>
          <w:color w:val="000000"/>
          <w:sz w:val="32"/>
          <w:szCs w:val="32"/>
        </w:rPr>
        <w:t>竞赛结束</w:t>
      </w:r>
      <w:r>
        <w:rPr>
          <w:rFonts w:ascii="方正仿宋_GBK" w:hAnsi="Times New Roman" w:eastAsia="方正仿宋_GBK" w:cs="Times New Roman"/>
          <w:bCs/>
          <w:color w:val="000000"/>
          <w:sz w:val="32"/>
          <w:szCs w:val="32"/>
        </w:rPr>
        <w:t>后，将根据实际情况和全国竞赛变化情况对评价指标进行调整，</w:t>
      </w:r>
      <w:r>
        <w:rPr>
          <w:rFonts w:hint="eastAsia" w:ascii="方正仿宋_GBK" w:hAnsi="Times New Roman" w:eastAsia="方正仿宋_GBK" w:cs="Times New Roman"/>
          <w:bCs/>
          <w:color w:val="000000"/>
          <w:sz w:val="32"/>
          <w:szCs w:val="32"/>
        </w:rPr>
        <w:t>逐届</w:t>
      </w:r>
      <w:r>
        <w:rPr>
          <w:rFonts w:ascii="方正仿宋_GBK" w:hAnsi="Times New Roman" w:eastAsia="方正仿宋_GBK" w:cs="Times New Roman"/>
          <w:bCs/>
          <w:color w:val="000000"/>
          <w:sz w:val="32"/>
          <w:szCs w:val="32"/>
        </w:rPr>
        <w:t>优化提高评价标准，以促进校级赛事水平逐年提升。</w:t>
      </w:r>
    </w:p>
    <w:p>
      <w:pPr>
        <w:spacing w:line="594" w:lineRule="exact"/>
        <w:jc w:val="center"/>
        <w:rPr>
          <w:rFonts w:ascii="方正黑体_GBK" w:hAnsi="Times New Roman" w:eastAsia="方正黑体_GBK" w:cs="Times New Roman"/>
          <w:bCs/>
          <w:color w:val="000000"/>
          <w:sz w:val="32"/>
          <w:szCs w:val="32"/>
        </w:rPr>
      </w:pPr>
      <w:r>
        <w:rPr>
          <w:rFonts w:hint="eastAsia" w:ascii="方正黑体_GBK" w:hAnsi="Times New Roman" w:eastAsia="方正黑体_GBK" w:cs="Times New Roman"/>
          <w:bCs/>
          <w:color w:val="000000"/>
          <w:sz w:val="32"/>
          <w:szCs w:val="32"/>
        </w:rPr>
        <w:t>第二章  指标体系</w:t>
      </w:r>
    </w:p>
    <w:p>
      <w:pPr>
        <w:spacing w:line="594" w:lineRule="exact"/>
        <w:ind w:firstLine="640" w:firstLineChars="200"/>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第四条  </w:t>
      </w:r>
      <w:r>
        <w:rPr>
          <w:rFonts w:hint="eastAsia" w:ascii="方正仿宋_GBK" w:hAnsi="Times New Roman" w:eastAsia="方正仿宋_GBK" w:cs="Times New Roman"/>
          <w:bCs/>
          <w:color w:val="000000"/>
          <w:sz w:val="32"/>
          <w:szCs w:val="32"/>
        </w:rPr>
        <w:t>在</w:t>
      </w:r>
      <w:r>
        <w:rPr>
          <w:rFonts w:ascii="方正仿宋_GBK" w:hAnsi="Times New Roman" w:eastAsia="方正仿宋_GBK" w:cs="Times New Roman"/>
          <w:bCs/>
          <w:color w:val="000000"/>
          <w:sz w:val="32"/>
          <w:szCs w:val="32"/>
        </w:rPr>
        <w:t>考察周期内举办多</w:t>
      </w:r>
      <w:r>
        <w:rPr>
          <w:rFonts w:hint="eastAsia" w:ascii="方正仿宋_GBK" w:hAnsi="Times New Roman" w:eastAsia="方正仿宋_GBK" w:cs="Times New Roman"/>
          <w:bCs/>
          <w:color w:val="000000"/>
          <w:sz w:val="32"/>
          <w:szCs w:val="32"/>
        </w:rPr>
        <w:t>届</w:t>
      </w:r>
      <w:r>
        <w:rPr>
          <w:rFonts w:ascii="方正仿宋_GBK" w:hAnsi="Times New Roman" w:eastAsia="方正仿宋_GBK" w:cs="Times New Roman"/>
          <w:bCs/>
          <w:color w:val="000000"/>
          <w:sz w:val="32"/>
          <w:szCs w:val="32"/>
        </w:rPr>
        <w:t>校级赛事的，可累计计算指标值，最多</w:t>
      </w:r>
      <w:r>
        <w:rPr>
          <w:rFonts w:hint="eastAsia" w:ascii="方正仿宋_GBK" w:hAnsi="Times New Roman" w:eastAsia="方正仿宋_GBK" w:cs="Times New Roman"/>
          <w:bCs/>
          <w:color w:val="000000"/>
          <w:sz w:val="32"/>
          <w:szCs w:val="32"/>
        </w:rPr>
        <w:t>两届</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第五条  </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政策支持。考察学校对</w:t>
      </w:r>
      <w:r>
        <w:rPr>
          <w:rFonts w:hint="eastAsia" w:ascii="方正仿宋_GBK" w:hAnsi="Times New Roman" w:eastAsia="方正仿宋_GBK" w:cs="Times New Roman"/>
          <w:bCs/>
          <w:color w:val="000000"/>
          <w:sz w:val="32"/>
          <w:szCs w:val="32"/>
        </w:rPr>
        <w:t>校级</w:t>
      </w:r>
      <w:r>
        <w:rPr>
          <w:rFonts w:ascii="方正仿宋_GBK" w:hAnsi="Times New Roman" w:eastAsia="方正仿宋_GBK" w:cs="Times New Roman"/>
          <w:bCs/>
          <w:color w:val="000000"/>
          <w:sz w:val="32"/>
          <w:szCs w:val="32"/>
        </w:rPr>
        <w:t>赛事的重视程度和推动力度。</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正式</w:t>
      </w:r>
      <w:r>
        <w:rPr>
          <w:rFonts w:ascii="方正仿宋_GBK" w:hAnsi="Times New Roman" w:eastAsia="方正仿宋_GBK" w:cs="Times New Roman"/>
          <w:bCs/>
          <w:color w:val="000000"/>
          <w:sz w:val="32"/>
          <w:szCs w:val="32"/>
        </w:rPr>
        <w:t>下发校级赛事相关工作实施意见、通知等文件。</w:t>
      </w:r>
      <w:r>
        <w:rPr>
          <w:rFonts w:hint="eastAsia" w:ascii="方正仿宋_GBK" w:hAnsi="Times New Roman" w:eastAsia="方正仿宋_GBK" w:cs="Times New Roman"/>
          <w:bCs/>
          <w:color w:val="000000"/>
          <w:sz w:val="32"/>
          <w:szCs w:val="32"/>
        </w:rPr>
        <w:t>学校校级</w:t>
      </w:r>
      <w:r>
        <w:rPr>
          <w:rFonts w:ascii="方正仿宋_GBK" w:hAnsi="Times New Roman" w:eastAsia="方正仿宋_GBK" w:cs="Times New Roman"/>
          <w:bCs/>
          <w:color w:val="000000"/>
          <w:sz w:val="32"/>
          <w:szCs w:val="32"/>
        </w:rPr>
        <w:t>层面发文或多部门联合下发正式文件的计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，部</w:t>
      </w:r>
      <w:r>
        <w:rPr>
          <w:rFonts w:hint="eastAsia" w:ascii="方正仿宋_GBK" w:hAnsi="Times New Roman" w:eastAsia="方正仿宋_GBK" w:cs="Times New Roman"/>
          <w:bCs/>
          <w:color w:val="000000"/>
          <w:sz w:val="32"/>
          <w:szCs w:val="32"/>
        </w:rPr>
        <w:t>门</w:t>
      </w:r>
      <w:r>
        <w:rPr>
          <w:rFonts w:ascii="方正仿宋_GBK" w:hAnsi="Times New Roman" w:eastAsia="方正仿宋_GBK" w:cs="Times New Roman"/>
          <w:bCs/>
          <w:color w:val="000000"/>
          <w:sz w:val="32"/>
          <w:szCs w:val="32"/>
        </w:rPr>
        <w:t>单独发文的计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，最高计</w:t>
      </w:r>
      <w:r>
        <w:rPr>
          <w:rFonts w:ascii="Times New Roman" w:hAnsi="Times New Roman" w:eastAsia="方正小标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制定</w:t>
      </w:r>
      <w:r>
        <w:rPr>
          <w:rFonts w:ascii="方正仿宋_GBK" w:hAnsi="Times New Roman" w:eastAsia="方正仿宋_GBK" w:cs="Times New Roman"/>
          <w:bCs/>
          <w:color w:val="000000"/>
          <w:sz w:val="32"/>
          <w:szCs w:val="32"/>
        </w:rPr>
        <w:t>政策激励师生参与课外学术科技作品竞赛，有相关政策的计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学校对</w:t>
      </w:r>
      <w:r>
        <w:rPr>
          <w:rFonts w:ascii="方正仿宋_GBK" w:hAnsi="Times New Roman" w:eastAsia="方正仿宋_GBK" w:cs="Times New Roman"/>
          <w:bCs/>
          <w:color w:val="000000"/>
          <w:sz w:val="32"/>
          <w:szCs w:val="32"/>
        </w:rPr>
        <w:t>学生项目培育设置专项经费支持的，计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对</w:t>
      </w:r>
      <w:r>
        <w:rPr>
          <w:rFonts w:hint="eastAsia" w:ascii="方正仿宋_GBK" w:hAnsi="Times New Roman" w:eastAsia="方正仿宋_GBK" w:cs="Times New Roman"/>
          <w:bCs/>
          <w:color w:val="000000"/>
          <w:sz w:val="32"/>
          <w:szCs w:val="32"/>
        </w:rPr>
        <w:t>“挑战杯”的</w:t>
      </w:r>
      <w:r>
        <w:rPr>
          <w:rFonts w:ascii="方正仿宋_GBK" w:hAnsi="Times New Roman" w:eastAsia="方正仿宋_GBK" w:cs="Times New Roman"/>
          <w:bCs/>
          <w:color w:val="000000"/>
          <w:sz w:val="32"/>
          <w:szCs w:val="32"/>
        </w:rPr>
        <w:t>政策支持力度不低于其他类似竞赛，符合的计</w:t>
      </w:r>
      <w:r>
        <w:rPr>
          <w:rFonts w:ascii="Times New Roman" w:hAnsi="Times New Roman" w:eastAsia="方正仿宋_GBK" w:cs="Times New Roman"/>
          <w:bCs/>
          <w:color w:val="000000"/>
          <w:sz w:val="32"/>
          <w:szCs w:val="32"/>
        </w:rPr>
        <w:t>15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第六条  </w:t>
      </w:r>
      <w:r>
        <w:rPr>
          <w:rFonts w:hint="eastAsia" w:ascii="方正仿宋_GBK" w:hAnsi="Times New Roman" w:eastAsia="方正仿宋_GBK" w:cs="Times New Roman"/>
          <w:bCs/>
          <w:color w:val="000000"/>
          <w:sz w:val="32"/>
          <w:szCs w:val="32"/>
        </w:rPr>
        <w:t>校级</w:t>
      </w:r>
      <w:r>
        <w:rPr>
          <w:rFonts w:ascii="方正仿宋_GBK" w:hAnsi="Times New Roman" w:eastAsia="方正仿宋_GBK" w:cs="Times New Roman"/>
          <w:bCs/>
          <w:color w:val="000000"/>
          <w:sz w:val="32"/>
          <w:szCs w:val="32"/>
        </w:rPr>
        <w:t>赛事组织实施。</w:t>
      </w:r>
      <w:r>
        <w:rPr>
          <w:rFonts w:hint="eastAsia" w:ascii="方正仿宋_GBK" w:hAnsi="Times New Roman" w:eastAsia="方正仿宋_GBK" w:cs="Times New Roman"/>
          <w:bCs/>
          <w:color w:val="000000"/>
          <w:sz w:val="32"/>
          <w:szCs w:val="32"/>
        </w:rPr>
        <w:t>考察</w:t>
      </w:r>
      <w:r>
        <w:rPr>
          <w:rFonts w:ascii="方正仿宋_GBK" w:hAnsi="Times New Roman" w:eastAsia="方正仿宋_GBK" w:cs="Times New Roman"/>
          <w:bCs/>
          <w:color w:val="000000"/>
          <w:sz w:val="32"/>
          <w:szCs w:val="32"/>
        </w:rPr>
        <w:t>学校举办校级赛事的</w:t>
      </w:r>
      <w:r>
        <w:rPr>
          <w:rFonts w:hint="eastAsia" w:ascii="方正仿宋_GBK" w:hAnsi="Times New Roman" w:eastAsia="方正仿宋_GBK" w:cs="Times New Roman"/>
          <w:bCs/>
          <w:color w:val="000000"/>
          <w:sz w:val="32"/>
          <w:szCs w:val="32"/>
        </w:rPr>
        <w:t>情况</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举办</w:t>
      </w:r>
      <w:r>
        <w:rPr>
          <w:rFonts w:ascii="方正仿宋_GBK" w:hAnsi="Times New Roman" w:eastAsia="方正仿宋_GBK" w:cs="Times New Roman"/>
          <w:bCs/>
          <w:color w:val="000000"/>
          <w:sz w:val="32"/>
          <w:szCs w:val="32"/>
        </w:rPr>
        <w:t>校级赛事的，计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给予团委校级赛专项经费支持的，计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大部分院（</w:t>
      </w:r>
      <w:r>
        <w:rPr>
          <w:rFonts w:hint="eastAsia" w:ascii="方正仿宋_GBK" w:hAnsi="Times New Roman" w:eastAsia="方正仿宋_GBK" w:cs="Times New Roman"/>
          <w:bCs/>
          <w:color w:val="000000"/>
          <w:sz w:val="32"/>
          <w:szCs w:val="32"/>
        </w:rPr>
        <w:t>系</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举办</w:t>
      </w:r>
      <w:r>
        <w:rPr>
          <w:rFonts w:ascii="方正仿宋_GBK" w:hAnsi="Times New Roman" w:eastAsia="方正仿宋_GBK" w:cs="Times New Roman"/>
          <w:bCs/>
          <w:color w:val="000000"/>
          <w:sz w:val="32"/>
          <w:szCs w:val="32"/>
        </w:rPr>
        <w:t>院</w:t>
      </w:r>
      <w:r>
        <w:rPr>
          <w:rFonts w:hint="eastAsia" w:ascii="方正仿宋_GBK" w:hAnsi="Times New Roman" w:eastAsia="方正仿宋_GBK" w:cs="Times New Roman"/>
          <w:bCs/>
          <w:color w:val="000000"/>
          <w:sz w:val="32"/>
          <w:szCs w:val="32"/>
        </w:rPr>
        <w:t>（系）级赛事</w:t>
      </w:r>
      <w:r>
        <w:rPr>
          <w:rFonts w:ascii="方正仿宋_GBK" w:hAnsi="Times New Roman" w:eastAsia="方正仿宋_GBK" w:cs="Times New Roman"/>
          <w:bCs/>
          <w:color w:val="000000"/>
          <w:sz w:val="32"/>
          <w:szCs w:val="32"/>
        </w:rPr>
        <w:t>，形成校内</w:t>
      </w:r>
      <w:r>
        <w:rPr>
          <w:rFonts w:hint="eastAsia" w:ascii="方正仿宋_GBK" w:hAnsi="Times New Roman" w:eastAsia="方正仿宋_GBK" w:cs="Times New Roman"/>
          <w:bCs/>
          <w:color w:val="000000"/>
          <w:sz w:val="32"/>
          <w:szCs w:val="32"/>
        </w:rPr>
        <w:t>“校—院”赛事</w:t>
      </w:r>
      <w:r>
        <w:rPr>
          <w:rFonts w:ascii="方正仿宋_GBK" w:hAnsi="Times New Roman" w:eastAsia="方正仿宋_GBK" w:cs="Times New Roman"/>
          <w:bCs/>
          <w:color w:val="000000"/>
          <w:sz w:val="32"/>
          <w:szCs w:val="32"/>
        </w:rPr>
        <w:t>体系的，计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获奖</w:t>
      </w:r>
      <w:r>
        <w:rPr>
          <w:rFonts w:ascii="方正仿宋_GBK" w:hAnsi="Times New Roman" w:eastAsia="方正仿宋_GBK" w:cs="Times New Roman"/>
          <w:bCs/>
          <w:color w:val="000000"/>
          <w:sz w:val="32"/>
          <w:szCs w:val="32"/>
        </w:rPr>
        <w:t>作品信息在全校范围内公示，有监督投诉机制的，计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按照</w:t>
      </w:r>
      <w:r>
        <w:rPr>
          <w:rFonts w:ascii="方正仿宋_GBK" w:hAnsi="Times New Roman" w:eastAsia="方正仿宋_GBK" w:cs="Times New Roman"/>
          <w:bCs/>
          <w:color w:val="000000"/>
          <w:sz w:val="32"/>
          <w:szCs w:val="32"/>
        </w:rPr>
        <w:t>校赛成绩推荐参加市赛，学校推荐市赛作品为校</w:t>
      </w:r>
      <w:r>
        <w:rPr>
          <w:rFonts w:hint="eastAsia" w:ascii="方正仿宋_GBK" w:hAnsi="Times New Roman" w:eastAsia="方正仿宋_GBK" w:cs="Times New Roman"/>
          <w:bCs/>
          <w:color w:val="000000"/>
          <w:sz w:val="32"/>
          <w:szCs w:val="32"/>
        </w:rPr>
        <w:t>赛</w:t>
      </w:r>
      <w:r>
        <w:rPr>
          <w:rFonts w:ascii="方正仿宋_GBK" w:hAnsi="Times New Roman" w:eastAsia="方正仿宋_GBK" w:cs="Times New Roman"/>
          <w:bCs/>
          <w:color w:val="000000"/>
          <w:sz w:val="32"/>
          <w:szCs w:val="32"/>
        </w:rPr>
        <w:t>获奖高</w:t>
      </w:r>
      <w:r>
        <w:rPr>
          <w:rFonts w:hint="eastAsia" w:ascii="方正仿宋_GBK" w:hAnsi="Times New Roman" w:eastAsia="方正仿宋_GBK" w:cs="Times New Roman"/>
          <w:bCs/>
          <w:color w:val="000000"/>
          <w:sz w:val="32"/>
          <w:szCs w:val="32"/>
        </w:rPr>
        <w:t>等次</w:t>
      </w:r>
      <w:r>
        <w:rPr>
          <w:rFonts w:ascii="方正仿宋_GBK" w:hAnsi="Times New Roman" w:eastAsia="方正仿宋_GBK" w:cs="Times New Roman"/>
          <w:bCs/>
          <w:color w:val="000000"/>
          <w:sz w:val="32"/>
          <w:szCs w:val="32"/>
        </w:rPr>
        <w:t>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第七条  </w:t>
      </w:r>
      <w:r>
        <w:rPr>
          <w:rFonts w:hint="eastAsia" w:ascii="方正仿宋_GBK" w:hAnsi="Times New Roman" w:eastAsia="方正仿宋_GBK" w:cs="Times New Roman"/>
          <w:bCs/>
          <w:color w:val="000000"/>
          <w:sz w:val="32"/>
          <w:szCs w:val="32"/>
        </w:rPr>
        <w:t>校级赛事参与程度。</w:t>
      </w:r>
      <w:r>
        <w:rPr>
          <w:rFonts w:ascii="方正仿宋_GBK" w:hAnsi="Times New Roman" w:eastAsia="方正仿宋_GBK" w:cs="Times New Roman"/>
          <w:bCs/>
          <w:color w:val="000000"/>
          <w:sz w:val="32"/>
          <w:szCs w:val="32"/>
        </w:rPr>
        <w:t>考察校级</w:t>
      </w:r>
      <w:r>
        <w:rPr>
          <w:rFonts w:hint="eastAsia" w:ascii="方正仿宋_GBK" w:hAnsi="Times New Roman" w:eastAsia="方正仿宋_GBK" w:cs="Times New Roman"/>
          <w:bCs/>
          <w:color w:val="000000"/>
          <w:sz w:val="32"/>
          <w:szCs w:val="32"/>
        </w:rPr>
        <w:t>赛事广泛</w:t>
      </w:r>
      <w:r>
        <w:rPr>
          <w:rFonts w:ascii="方正仿宋_GBK" w:hAnsi="Times New Roman" w:eastAsia="方正仿宋_GBK" w:cs="Times New Roman"/>
          <w:bCs/>
          <w:color w:val="000000"/>
          <w:sz w:val="32"/>
          <w:szCs w:val="32"/>
        </w:rPr>
        <w:t>吸引教师和学生参与情况。</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学生</w:t>
      </w:r>
      <w:r>
        <w:rPr>
          <w:rFonts w:ascii="方正仿宋_GBK" w:hAnsi="Times New Roman" w:eastAsia="方正仿宋_GBK" w:cs="Times New Roman"/>
          <w:bCs/>
          <w:color w:val="000000"/>
          <w:sz w:val="32"/>
          <w:szCs w:val="32"/>
        </w:rPr>
        <w:t>参与情况。校级赛事参赛学生人数占在校生总数比例，达到</w:t>
      </w:r>
      <w:r>
        <w:rPr>
          <w:rFonts w:ascii="Times New Roman" w:hAnsi="Times New Roman" w:eastAsia="方正仿宋_GBK" w:cs="Times New Roman"/>
          <w:bCs/>
          <w:color w:val="000000"/>
          <w:sz w:val="32"/>
          <w:szCs w:val="32"/>
        </w:rPr>
        <w:t>3%</w:t>
      </w:r>
      <w:r>
        <w:rPr>
          <w:rFonts w:hint="eastAsia" w:ascii="方正仿宋_GBK" w:hAnsi="Times New Roman" w:eastAsia="方正仿宋_GBK" w:cs="Times New Roman"/>
          <w:bCs/>
          <w:color w:val="000000"/>
          <w:sz w:val="32"/>
          <w:szCs w:val="32"/>
        </w:rPr>
        <w:t>的</w:t>
      </w:r>
      <w:r>
        <w:rPr>
          <w:rFonts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，达到</w:t>
      </w:r>
      <w:r>
        <w:rPr>
          <w:rFonts w:ascii="Times New Roman" w:hAnsi="Times New Roman" w:eastAsia="方正仿宋_GBK" w:cs="Times New Roman"/>
          <w:bCs/>
          <w:color w:val="000000"/>
          <w:sz w:val="32"/>
          <w:szCs w:val="32"/>
        </w:rPr>
        <w:t>6%</w:t>
      </w:r>
      <w:r>
        <w:rPr>
          <w:rFonts w:hint="eastAsia" w:ascii="方正仿宋_GBK" w:hAnsi="Times New Roman" w:eastAsia="方正仿宋_GBK" w:cs="Times New Roman"/>
          <w:bCs/>
          <w:color w:val="000000"/>
          <w:sz w:val="32"/>
          <w:szCs w:val="32"/>
        </w:rPr>
        <w:t>的</w:t>
      </w:r>
      <w:r>
        <w:rPr>
          <w:rFonts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，达到</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的</w:t>
      </w:r>
      <w:r>
        <w:rPr>
          <w:rFonts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15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最高计</w:t>
      </w:r>
      <w:r>
        <w:rPr>
          <w:rFonts w:ascii="Times New Roman" w:hAnsi="Times New Roman" w:eastAsia="方正仿宋_GBK" w:cs="Times New Roman"/>
          <w:bCs/>
          <w:color w:val="000000"/>
          <w:sz w:val="32"/>
          <w:szCs w:val="32"/>
        </w:rPr>
        <w:t>15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教师</w:t>
      </w:r>
      <w:r>
        <w:rPr>
          <w:rFonts w:ascii="方正仿宋_GBK" w:hAnsi="Times New Roman" w:eastAsia="方正仿宋_GBK" w:cs="Times New Roman"/>
          <w:bCs/>
          <w:color w:val="000000"/>
          <w:sz w:val="32"/>
          <w:szCs w:val="32"/>
        </w:rPr>
        <w:t>参与情况。校级赛事指导教师人数占</w:t>
      </w:r>
      <w:r>
        <w:rPr>
          <w:rFonts w:hint="eastAsia" w:ascii="方正仿宋_GBK" w:hAnsi="Times New Roman" w:eastAsia="方正仿宋_GBK" w:cs="Times New Roman"/>
          <w:bCs/>
          <w:color w:val="000000"/>
          <w:sz w:val="32"/>
          <w:szCs w:val="32"/>
        </w:rPr>
        <w:t>在职</w:t>
      </w:r>
      <w:r>
        <w:rPr>
          <w:rFonts w:ascii="方正仿宋_GBK" w:hAnsi="Times New Roman" w:eastAsia="方正仿宋_GBK" w:cs="Times New Roman"/>
          <w:bCs/>
          <w:color w:val="000000"/>
          <w:sz w:val="32"/>
          <w:szCs w:val="32"/>
        </w:rPr>
        <w:t>专任教师总数比例，达到</w:t>
      </w:r>
      <w:r>
        <w:rPr>
          <w:rFonts w:ascii="Times New Roman" w:hAnsi="Times New Roman" w:eastAsia="方正仿宋_GBK" w:cs="Times New Roman"/>
          <w:bCs/>
          <w:color w:val="000000"/>
          <w:sz w:val="32"/>
          <w:szCs w:val="32"/>
        </w:rPr>
        <w:t>3%</w:t>
      </w:r>
      <w:r>
        <w:rPr>
          <w:rFonts w:hint="eastAsia"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，达到</w:t>
      </w:r>
      <w:r>
        <w:rPr>
          <w:rFonts w:ascii="Times New Roman" w:hAnsi="Times New Roman" w:eastAsia="方正仿宋_GBK" w:cs="Times New Roman"/>
          <w:bCs/>
          <w:color w:val="000000"/>
          <w:sz w:val="32"/>
          <w:szCs w:val="32"/>
        </w:rPr>
        <w:t>6%</w:t>
      </w:r>
      <w:r>
        <w:rPr>
          <w:rFonts w:hint="eastAsia"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，最高计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作品</w:t>
      </w:r>
      <w:r>
        <w:rPr>
          <w:rFonts w:ascii="方正仿宋_GBK" w:hAnsi="Times New Roman" w:eastAsia="方正仿宋_GBK" w:cs="Times New Roman"/>
          <w:bCs/>
          <w:color w:val="000000"/>
          <w:sz w:val="32"/>
          <w:szCs w:val="32"/>
        </w:rPr>
        <w:t>参赛情况。</w:t>
      </w:r>
      <w:r>
        <w:rPr>
          <w:rFonts w:hint="eastAsia" w:ascii="方正仿宋_GBK" w:hAnsi="Times New Roman" w:eastAsia="方正仿宋_GBK" w:cs="Times New Roman"/>
          <w:bCs/>
          <w:color w:val="000000"/>
          <w:sz w:val="32"/>
          <w:szCs w:val="32"/>
        </w:rPr>
        <w:t>校级</w:t>
      </w:r>
      <w:r>
        <w:rPr>
          <w:rFonts w:ascii="方正仿宋_GBK" w:hAnsi="Times New Roman" w:eastAsia="方正仿宋_GBK" w:cs="Times New Roman"/>
          <w:bCs/>
          <w:color w:val="000000"/>
          <w:sz w:val="32"/>
          <w:szCs w:val="32"/>
        </w:rPr>
        <w:t>赛事参赛作品总数与在校生总数比例，达到</w:t>
      </w:r>
      <w:r>
        <w:rPr>
          <w:rFonts w:ascii="Times New Roman" w:hAnsi="Times New Roman" w:eastAsia="方正仿宋_GBK" w:cs="Times New Roman"/>
          <w:bCs/>
          <w:color w:val="000000"/>
          <w:sz w:val="32"/>
          <w:szCs w:val="32"/>
        </w:rPr>
        <w:t>0.5%</w:t>
      </w:r>
      <w:r>
        <w:rPr>
          <w:rFonts w:hint="eastAsia"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，达到</w:t>
      </w: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，最高计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第八条  </w:t>
      </w:r>
      <w:r>
        <w:rPr>
          <w:rFonts w:hint="eastAsia" w:ascii="方正仿宋_GBK" w:hAnsi="Times New Roman" w:eastAsia="方正仿宋_GBK" w:cs="Times New Roman"/>
          <w:bCs/>
          <w:color w:val="000000"/>
          <w:sz w:val="32"/>
          <w:szCs w:val="32"/>
        </w:rPr>
        <w:t>评审过程。考察</w:t>
      </w:r>
      <w:r>
        <w:rPr>
          <w:rFonts w:ascii="方正仿宋_GBK" w:hAnsi="Times New Roman" w:eastAsia="方正仿宋_GBK" w:cs="Times New Roman"/>
          <w:bCs/>
          <w:color w:val="000000"/>
          <w:sz w:val="32"/>
          <w:szCs w:val="32"/>
        </w:rPr>
        <w:t>校级赛事评审工作及评审过程的规范化程度。</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制定</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评审细则</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并有</w:t>
      </w:r>
      <w:r>
        <w:rPr>
          <w:rFonts w:ascii="方正仿宋_GBK" w:hAnsi="Times New Roman" w:eastAsia="方正仿宋_GBK" w:cs="Times New Roman"/>
          <w:bCs/>
          <w:color w:val="000000"/>
          <w:sz w:val="32"/>
          <w:szCs w:val="32"/>
        </w:rPr>
        <w:t>规范化评审程序的，计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设置“学术诚信审查”环节</w:t>
      </w:r>
      <w:r>
        <w:rPr>
          <w:rFonts w:ascii="方正仿宋_GBK" w:hAnsi="Times New Roman" w:eastAsia="方正仿宋_GBK" w:cs="Times New Roman"/>
          <w:bCs/>
          <w:color w:val="000000"/>
          <w:sz w:val="32"/>
          <w:szCs w:val="32"/>
        </w:rPr>
        <w:t>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有</w:t>
      </w:r>
      <w:r>
        <w:rPr>
          <w:rFonts w:ascii="方正仿宋_GBK" w:hAnsi="Times New Roman" w:eastAsia="方正仿宋_GBK" w:cs="Times New Roman"/>
          <w:bCs/>
          <w:color w:val="000000"/>
          <w:sz w:val="32"/>
          <w:szCs w:val="32"/>
        </w:rPr>
        <w:t>规范化评审记录的，计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面向</w:t>
      </w:r>
      <w:r>
        <w:rPr>
          <w:rFonts w:ascii="方正仿宋_GBK" w:hAnsi="Times New Roman" w:eastAsia="方正仿宋_GBK" w:cs="Times New Roman"/>
          <w:bCs/>
          <w:color w:val="000000"/>
          <w:sz w:val="32"/>
          <w:szCs w:val="32"/>
        </w:rPr>
        <w:t>全校公开答辩的，计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第九条  </w:t>
      </w:r>
      <w:r>
        <w:rPr>
          <w:rFonts w:hint="eastAsia" w:ascii="方正仿宋_GBK" w:hAnsi="Times New Roman" w:eastAsia="方正仿宋_GBK" w:cs="Times New Roman"/>
          <w:bCs/>
          <w:color w:val="000000"/>
          <w:sz w:val="32"/>
          <w:szCs w:val="32"/>
        </w:rPr>
        <w:t>氛围及宣传展示。考察</w:t>
      </w:r>
      <w:r>
        <w:rPr>
          <w:rFonts w:ascii="方正仿宋_GBK" w:hAnsi="Times New Roman" w:eastAsia="方正仿宋_GBK" w:cs="Times New Roman"/>
          <w:bCs/>
          <w:color w:val="000000"/>
          <w:sz w:val="32"/>
          <w:szCs w:val="32"/>
        </w:rPr>
        <w:t>科技创新氛围营造及宣传力度。</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作品</w:t>
      </w:r>
      <w:r>
        <w:rPr>
          <w:rFonts w:ascii="方正仿宋_GBK" w:hAnsi="Times New Roman" w:eastAsia="方正仿宋_GBK" w:cs="Times New Roman"/>
          <w:bCs/>
          <w:color w:val="000000"/>
          <w:sz w:val="32"/>
          <w:szCs w:val="32"/>
        </w:rPr>
        <w:t>公开展示的，计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开展</w:t>
      </w:r>
      <w:r>
        <w:rPr>
          <w:rFonts w:ascii="方正仿宋_GBK" w:hAnsi="Times New Roman" w:eastAsia="方正仿宋_GBK" w:cs="Times New Roman"/>
          <w:bCs/>
          <w:color w:val="000000"/>
          <w:sz w:val="32"/>
          <w:szCs w:val="32"/>
        </w:rPr>
        <w:t>赛前宣讲、</w:t>
      </w:r>
      <w:r>
        <w:rPr>
          <w:rFonts w:hint="eastAsia" w:ascii="方正仿宋_GBK" w:hAnsi="Times New Roman" w:eastAsia="方正仿宋_GBK" w:cs="Times New Roman"/>
          <w:bCs/>
          <w:color w:val="000000"/>
          <w:sz w:val="32"/>
          <w:szCs w:val="32"/>
        </w:rPr>
        <w:t>交流分享</w:t>
      </w:r>
      <w:r>
        <w:rPr>
          <w:rFonts w:ascii="方正仿宋_GBK" w:hAnsi="Times New Roman" w:eastAsia="方正仿宋_GBK" w:cs="Times New Roman"/>
          <w:bCs/>
          <w:color w:val="000000"/>
          <w:sz w:val="32"/>
          <w:szCs w:val="32"/>
        </w:rPr>
        <w:t>或培训活动的，计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校级</w:t>
      </w:r>
      <w:r>
        <w:rPr>
          <w:rFonts w:ascii="方正仿宋_GBK" w:hAnsi="Times New Roman" w:eastAsia="方正仿宋_GBK" w:cs="Times New Roman"/>
          <w:bCs/>
          <w:color w:val="000000"/>
          <w:sz w:val="32"/>
          <w:szCs w:val="32"/>
        </w:rPr>
        <w:t>赛事得到校级官方媒体报道的，计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典型</w:t>
      </w:r>
      <w:r>
        <w:rPr>
          <w:rFonts w:ascii="方正仿宋_GBK" w:hAnsi="Times New Roman" w:eastAsia="方正仿宋_GBK" w:cs="Times New Roman"/>
          <w:bCs/>
          <w:color w:val="000000"/>
          <w:sz w:val="32"/>
          <w:szCs w:val="32"/>
        </w:rPr>
        <w:t>参赛学生或作品、指导教师得到校级媒体专项报道的，计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4</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日常开展学生科技创新相关宣传活动，计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；采用短视频、微纪录、云分享等学生喜闻乐见的方式开展日常宣传教育的，计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；开展区域</w:t>
      </w:r>
      <w:r>
        <w:rPr>
          <w:rFonts w:hint="eastAsia" w:ascii="方正仿宋_GBK" w:hAnsi="Times New Roman" w:eastAsia="方正仿宋_GBK" w:cs="Times New Roman"/>
          <w:bCs/>
          <w:color w:val="000000"/>
          <w:sz w:val="32"/>
          <w:szCs w:val="32"/>
        </w:rPr>
        <w:t>交流</w:t>
      </w:r>
      <w:r>
        <w:rPr>
          <w:rFonts w:ascii="方正仿宋_GBK" w:hAnsi="Times New Roman" w:eastAsia="方正仿宋_GBK" w:cs="Times New Roman"/>
          <w:bCs/>
          <w:color w:val="000000"/>
          <w:sz w:val="32"/>
          <w:szCs w:val="32"/>
        </w:rPr>
        <w:t>或</w:t>
      </w:r>
      <w:r>
        <w:rPr>
          <w:rFonts w:hint="eastAsia" w:ascii="方正仿宋_GBK" w:hAnsi="Times New Roman" w:eastAsia="方正仿宋_GBK" w:cs="Times New Roman"/>
          <w:bCs/>
          <w:color w:val="000000"/>
          <w:sz w:val="32"/>
          <w:szCs w:val="32"/>
        </w:rPr>
        <w:t>校际</w:t>
      </w:r>
      <w:r>
        <w:rPr>
          <w:rFonts w:ascii="方正仿宋_GBK" w:hAnsi="Times New Roman" w:eastAsia="方正仿宋_GBK" w:cs="Times New Roman"/>
          <w:bCs/>
          <w:color w:val="000000"/>
          <w:sz w:val="32"/>
          <w:szCs w:val="32"/>
        </w:rPr>
        <w:t>交流等活动的，计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6"/>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5</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关于科技创新的宣传产品或活动被团市委或市学联采纳在市级平台播放或推广的，计</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；学校</w:t>
      </w:r>
      <w:r>
        <w:rPr>
          <w:rFonts w:hint="eastAsia" w:ascii="方正仿宋_GBK" w:hAnsi="Times New Roman" w:eastAsia="方正仿宋_GBK" w:cs="Times New Roman"/>
          <w:bCs/>
          <w:color w:val="000000"/>
          <w:sz w:val="32"/>
          <w:szCs w:val="32"/>
        </w:rPr>
        <w:t>关于</w:t>
      </w:r>
      <w:r>
        <w:rPr>
          <w:rFonts w:ascii="方正仿宋_GBK" w:hAnsi="Times New Roman" w:eastAsia="方正仿宋_GBK" w:cs="Times New Roman"/>
          <w:bCs/>
          <w:color w:val="000000"/>
          <w:sz w:val="32"/>
          <w:szCs w:val="32"/>
        </w:rPr>
        <w:t>科技创新的</w:t>
      </w:r>
      <w:r>
        <w:rPr>
          <w:rFonts w:hint="eastAsia" w:ascii="方正仿宋_GBK" w:hAnsi="Times New Roman" w:eastAsia="方正仿宋_GBK" w:cs="Times New Roman"/>
          <w:bCs/>
          <w:color w:val="000000"/>
          <w:sz w:val="32"/>
          <w:szCs w:val="32"/>
        </w:rPr>
        <w:t>宣传产品</w:t>
      </w:r>
      <w:r>
        <w:rPr>
          <w:rFonts w:ascii="方正仿宋_GBK" w:hAnsi="Times New Roman" w:eastAsia="方正仿宋_GBK" w:cs="Times New Roman"/>
          <w:bCs/>
          <w:color w:val="000000"/>
          <w:sz w:val="32"/>
          <w:szCs w:val="32"/>
        </w:rPr>
        <w:t>或活动被团中央采纳在全国平台播放或推广的，计</w:t>
      </w:r>
      <w:r>
        <w:rPr>
          <w:rFonts w:ascii="Times New Roman" w:hAnsi="Times New Roman" w:eastAsia="方正仿宋_GBK" w:cs="Times New Roman"/>
          <w:bCs/>
          <w:color w:val="000000"/>
          <w:sz w:val="32"/>
          <w:szCs w:val="32"/>
        </w:rPr>
        <w:t>10</w:t>
      </w:r>
      <w:r>
        <w:rPr>
          <w:rFonts w:hint="eastAsia" w:ascii="方正仿宋_GBK" w:hAnsi="Times New Roman" w:eastAsia="方正仿宋_GBK" w:cs="Times New Roman"/>
          <w:bCs/>
          <w:color w:val="000000"/>
          <w:sz w:val="32"/>
          <w:szCs w:val="32"/>
        </w:rPr>
        <w:t>分</w:t>
      </w:r>
      <w:r>
        <w:rPr>
          <w:rFonts w:ascii="方正仿宋_GBK" w:hAnsi="Times New Roman" w:eastAsia="方正仿宋_GBK" w:cs="Times New Roman"/>
          <w:bCs/>
          <w:color w:val="000000"/>
          <w:sz w:val="32"/>
          <w:szCs w:val="32"/>
        </w:rPr>
        <w:t>。</w:t>
      </w:r>
    </w:p>
    <w:p>
      <w:pPr>
        <w:spacing w:line="594" w:lineRule="exact"/>
        <w:ind w:firstLine="646"/>
        <w:jc w:val="center"/>
        <w:rPr>
          <w:rFonts w:ascii="方正黑体_GBK" w:hAnsi="Times New Roman" w:eastAsia="方正黑体_GBK" w:cs="Times New Roman"/>
          <w:bCs/>
          <w:color w:val="000000"/>
          <w:sz w:val="32"/>
          <w:szCs w:val="32"/>
        </w:rPr>
      </w:pPr>
      <w:r>
        <w:rPr>
          <w:rFonts w:hint="eastAsia" w:ascii="方正黑体_GBK" w:hAnsi="Times New Roman" w:eastAsia="方正黑体_GBK" w:cs="Times New Roman"/>
          <w:bCs/>
          <w:color w:val="000000"/>
          <w:sz w:val="32"/>
          <w:szCs w:val="32"/>
        </w:rPr>
        <w:t>第三章  评价组织实施</w:t>
      </w:r>
    </w:p>
    <w:p>
      <w:pPr>
        <w:spacing w:line="594" w:lineRule="exact"/>
        <w:ind w:firstLine="646"/>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第十</w:t>
      </w:r>
      <w:r>
        <w:rPr>
          <w:rFonts w:ascii="方正黑体_GBK" w:hAnsi="Times New Roman" w:eastAsia="方正黑体_GBK" w:cs="Times New Roman"/>
          <w:bCs/>
          <w:color w:val="000000"/>
          <w:sz w:val="32"/>
          <w:szCs w:val="32"/>
        </w:rPr>
        <w:t>条</w:t>
      </w:r>
      <w:r>
        <w:rPr>
          <w:rFonts w:hint="eastAsia" w:ascii="方正黑体_GBK" w:hAnsi="Times New Roman" w:eastAsia="方正黑体_GBK" w:cs="Times New Roman"/>
          <w:bCs/>
          <w:color w:val="000000"/>
          <w:sz w:val="32"/>
          <w:szCs w:val="32"/>
        </w:rPr>
        <w:t xml:space="preserve">  </w:t>
      </w:r>
      <w:r>
        <w:rPr>
          <w:rFonts w:hint="eastAsia" w:ascii="方正仿宋_GBK" w:hAnsi="Times New Roman" w:eastAsia="方正仿宋_GBK" w:cs="Times New Roman"/>
          <w:bCs/>
          <w:color w:val="000000"/>
          <w:sz w:val="32"/>
          <w:szCs w:val="32"/>
        </w:rPr>
        <w:t>第</w:t>
      </w:r>
      <w:r>
        <w:rPr>
          <w:rFonts w:ascii="方正仿宋_GBK" w:hAnsi="Times New Roman" w:eastAsia="方正仿宋_GBK" w:cs="Times New Roman"/>
          <w:bCs/>
          <w:color w:val="000000"/>
          <w:sz w:val="32"/>
          <w:szCs w:val="32"/>
        </w:rPr>
        <w:t>十八届</w:t>
      </w:r>
      <w:r>
        <w:rPr>
          <w:rFonts w:hint="eastAsia" w:ascii="方正仿宋_GBK" w:hAnsi="Times New Roman" w:eastAsia="方正仿宋_GBK" w:cs="Times New Roman"/>
          <w:bCs/>
          <w:color w:val="000000"/>
          <w:sz w:val="32"/>
          <w:szCs w:val="32"/>
        </w:rPr>
        <w:t>“挑战杯”</w:t>
      </w:r>
      <w:r>
        <w:rPr>
          <w:rFonts w:ascii="方正仿宋_GBK" w:hAnsi="Times New Roman" w:eastAsia="方正仿宋_GBK" w:cs="Times New Roman"/>
          <w:bCs/>
          <w:color w:val="000000"/>
          <w:sz w:val="32"/>
          <w:szCs w:val="32"/>
        </w:rPr>
        <w:t>竞赛重庆</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选拔赛</w:t>
      </w:r>
      <w:r>
        <w:rPr>
          <w:rFonts w:hint="eastAsia" w:ascii="方正仿宋_GBK" w:hAnsi="Times New Roman" w:eastAsia="方正仿宋_GBK" w:cs="Times New Roman"/>
          <w:bCs/>
          <w:color w:val="000000"/>
          <w:sz w:val="32"/>
          <w:szCs w:val="32"/>
        </w:rPr>
        <w:t>组委会</w:t>
      </w:r>
      <w:r>
        <w:rPr>
          <w:rFonts w:ascii="方正仿宋_GBK" w:hAnsi="Times New Roman" w:eastAsia="方正仿宋_GBK" w:cs="Times New Roman"/>
          <w:bCs/>
          <w:color w:val="000000"/>
          <w:sz w:val="32"/>
          <w:szCs w:val="32"/>
        </w:rPr>
        <w:t>办公室负责校级赛事组织实施</w:t>
      </w:r>
      <w:r>
        <w:rPr>
          <w:rFonts w:hint="eastAsia" w:ascii="方正仿宋_GBK" w:hAnsi="Times New Roman" w:eastAsia="方正仿宋_GBK" w:cs="Times New Roman"/>
          <w:bCs/>
          <w:color w:val="000000"/>
          <w:sz w:val="32"/>
          <w:szCs w:val="32"/>
        </w:rPr>
        <w:t>情况</w:t>
      </w:r>
      <w:r>
        <w:rPr>
          <w:rFonts w:ascii="方正仿宋_GBK" w:hAnsi="Times New Roman" w:eastAsia="方正仿宋_GBK" w:cs="Times New Roman"/>
          <w:bCs/>
          <w:color w:val="000000"/>
          <w:sz w:val="32"/>
          <w:szCs w:val="32"/>
        </w:rPr>
        <w:t>评价工作。</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第十一条  </w:t>
      </w:r>
      <w:r>
        <w:rPr>
          <w:rFonts w:hint="eastAsia" w:ascii="方正仿宋_GBK" w:hAnsi="Times New Roman" w:eastAsia="方正仿宋_GBK" w:cs="Times New Roman"/>
          <w:bCs/>
          <w:color w:val="000000"/>
          <w:sz w:val="32"/>
          <w:szCs w:val="32"/>
        </w:rPr>
        <w:t>评定程序。</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申报</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凡参加</w:t>
      </w:r>
      <w:r>
        <w:rPr>
          <w:rFonts w:ascii="方正仿宋_GBK" w:hAnsi="Times New Roman" w:eastAsia="方正仿宋_GBK" w:cs="Times New Roman"/>
          <w:bCs/>
          <w:color w:val="000000"/>
          <w:sz w:val="32"/>
          <w:szCs w:val="32"/>
        </w:rPr>
        <w:t>第十八届</w:t>
      </w:r>
      <w:r>
        <w:rPr>
          <w:rFonts w:hint="eastAsia" w:ascii="方正仿宋_GBK" w:hAnsi="Times New Roman" w:eastAsia="方正仿宋_GBK" w:cs="Times New Roman"/>
          <w:bCs/>
          <w:color w:val="000000"/>
          <w:sz w:val="32"/>
          <w:szCs w:val="32"/>
        </w:rPr>
        <w:t>“挑战杯”</w:t>
      </w:r>
      <w:r>
        <w:rPr>
          <w:rFonts w:ascii="方正仿宋_GBK" w:hAnsi="Times New Roman" w:eastAsia="方正仿宋_GBK" w:cs="Times New Roman"/>
          <w:bCs/>
          <w:color w:val="000000"/>
          <w:sz w:val="32"/>
          <w:szCs w:val="32"/>
        </w:rPr>
        <w:t>竞赛重庆</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选拔赛</w:t>
      </w:r>
      <w:r>
        <w:rPr>
          <w:rFonts w:hint="eastAsia" w:ascii="方正仿宋_GBK" w:hAnsi="Times New Roman" w:eastAsia="方正仿宋_GBK" w:cs="Times New Roman"/>
          <w:bCs/>
          <w:color w:val="000000"/>
          <w:sz w:val="32"/>
          <w:szCs w:val="32"/>
        </w:rPr>
        <w:t>的</w:t>
      </w:r>
      <w:r>
        <w:rPr>
          <w:rFonts w:ascii="方正仿宋_GBK" w:hAnsi="Times New Roman" w:eastAsia="方正仿宋_GBK" w:cs="Times New Roman"/>
          <w:bCs/>
          <w:color w:val="000000"/>
          <w:sz w:val="32"/>
          <w:szCs w:val="32"/>
        </w:rPr>
        <w:t>高校，均应当根据本细则中的指标要求，</w:t>
      </w:r>
      <w:r>
        <w:rPr>
          <w:rFonts w:hint="eastAsia" w:ascii="方正仿宋_GBK" w:hAnsi="Times New Roman" w:eastAsia="方正仿宋_GBK" w:cs="Times New Roman"/>
          <w:bCs/>
          <w:color w:val="000000"/>
          <w:sz w:val="32"/>
          <w:szCs w:val="32"/>
        </w:rPr>
        <w:t>进行</w:t>
      </w:r>
      <w:r>
        <w:rPr>
          <w:rFonts w:ascii="方正仿宋_GBK" w:hAnsi="Times New Roman" w:eastAsia="方正仿宋_GBK" w:cs="Times New Roman"/>
          <w:bCs/>
          <w:color w:val="000000"/>
          <w:sz w:val="32"/>
          <w:szCs w:val="32"/>
        </w:rPr>
        <w:t>自我评价赋分，填写</w:t>
      </w:r>
      <w:r>
        <w:rPr>
          <w:rFonts w:hint="eastAsia" w:ascii="方正仿宋_GBK" w:hAnsi="Times New Roman" w:eastAsia="方正仿宋_GBK" w:cs="Times New Roman"/>
          <w:bCs/>
          <w:color w:val="000000"/>
          <w:sz w:val="32"/>
          <w:szCs w:val="32"/>
        </w:rPr>
        <w:t>《第十八</w:t>
      </w:r>
      <w:r>
        <w:rPr>
          <w:rFonts w:ascii="方正仿宋_GBK" w:hAnsi="Times New Roman" w:eastAsia="方正仿宋_GBK" w:cs="Times New Roman"/>
          <w:bCs/>
          <w:color w:val="000000"/>
          <w:sz w:val="32"/>
          <w:szCs w:val="32"/>
        </w:rPr>
        <w:t>届</w:t>
      </w:r>
      <w:r>
        <w:rPr>
          <w:rFonts w:hint="eastAsia" w:ascii="方正仿宋_GBK" w:hAnsi="Times New Roman" w:eastAsia="方正仿宋_GBK" w:cs="Times New Roman"/>
          <w:bCs/>
          <w:color w:val="000000"/>
          <w:sz w:val="32"/>
          <w:szCs w:val="32"/>
        </w:rPr>
        <w:t>“挑战杯”全国</w:t>
      </w:r>
      <w:r>
        <w:rPr>
          <w:rFonts w:ascii="方正仿宋_GBK" w:hAnsi="Times New Roman" w:eastAsia="方正仿宋_GBK" w:cs="Times New Roman"/>
          <w:bCs/>
          <w:color w:val="000000"/>
          <w:sz w:val="32"/>
          <w:szCs w:val="32"/>
        </w:rPr>
        <w:t>大学生课外学术科技作品竞赛重庆</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选拔赛</w:t>
      </w:r>
      <w:r>
        <w:rPr>
          <w:rFonts w:hint="eastAsia" w:ascii="方正仿宋_GBK" w:hAnsi="Times New Roman" w:eastAsia="方正仿宋_GBK" w:cs="Times New Roman"/>
          <w:bCs/>
          <w:color w:val="000000"/>
          <w:sz w:val="32"/>
          <w:szCs w:val="32"/>
        </w:rPr>
        <w:t>校级</w:t>
      </w:r>
      <w:r>
        <w:rPr>
          <w:rFonts w:ascii="方正仿宋_GBK" w:hAnsi="Times New Roman" w:eastAsia="方正仿宋_GBK" w:cs="Times New Roman"/>
          <w:bCs/>
          <w:color w:val="000000"/>
          <w:sz w:val="32"/>
          <w:szCs w:val="32"/>
        </w:rPr>
        <w:t>赛事组织实施情况评价表</w:t>
      </w:r>
      <w:r>
        <w:rPr>
          <w:rFonts w:hint="eastAsia" w:ascii="方正仿宋_GBK" w:hAnsi="Times New Roman" w:eastAsia="方正仿宋_GBK" w:cs="Times New Roman"/>
          <w:bCs/>
          <w:color w:val="000000"/>
          <w:sz w:val="32"/>
          <w:szCs w:val="32"/>
        </w:rPr>
        <w:t>》（以下</w:t>
      </w:r>
      <w:r>
        <w:rPr>
          <w:rFonts w:ascii="方正仿宋_GBK" w:hAnsi="Times New Roman" w:eastAsia="方正仿宋_GBK" w:cs="Times New Roman"/>
          <w:bCs/>
          <w:color w:val="000000"/>
          <w:sz w:val="32"/>
          <w:szCs w:val="32"/>
        </w:rPr>
        <w:t>简称评价表</w:t>
      </w:r>
      <w:r>
        <w:rPr>
          <w:rFonts w:hint="eastAsia" w:ascii="方正仿宋_GBK" w:hAnsi="Times New Roman" w:eastAsia="方正仿宋_GBK" w:cs="Times New Roman"/>
          <w:bCs/>
          <w:color w:val="000000"/>
          <w:sz w:val="32"/>
          <w:szCs w:val="32"/>
        </w:rPr>
        <w:t>）并</w:t>
      </w:r>
      <w:r>
        <w:rPr>
          <w:rFonts w:ascii="方正仿宋_GBK" w:hAnsi="Times New Roman" w:eastAsia="方正仿宋_GBK" w:cs="Times New Roman"/>
          <w:bCs/>
          <w:color w:val="000000"/>
          <w:sz w:val="32"/>
          <w:szCs w:val="32"/>
        </w:rPr>
        <w:t>加盖</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公章，与各类指标的佐证材料一并打包提交竞赛组委会审核。各类指标</w:t>
      </w:r>
      <w:r>
        <w:rPr>
          <w:rFonts w:hint="eastAsia" w:ascii="方正仿宋_GBK" w:hAnsi="Times New Roman" w:eastAsia="方正仿宋_GBK" w:cs="Times New Roman"/>
          <w:bCs/>
          <w:color w:val="000000"/>
          <w:sz w:val="32"/>
          <w:szCs w:val="32"/>
        </w:rPr>
        <w:t>的</w:t>
      </w:r>
      <w:r>
        <w:rPr>
          <w:rFonts w:ascii="方正仿宋_GBK" w:hAnsi="Times New Roman" w:eastAsia="方正仿宋_GBK" w:cs="Times New Roman"/>
          <w:bCs/>
          <w:color w:val="000000"/>
          <w:sz w:val="32"/>
          <w:szCs w:val="32"/>
        </w:rPr>
        <w:t>佐证材料须包括有关活动开展的现场照片及宣传报道资料、有关文件的正式发文（</w:t>
      </w:r>
      <w:r>
        <w:rPr>
          <w:rFonts w:hint="eastAsia" w:ascii="方正仿宋_GBK" w:hAnsi="Times New Roman" w:eastAsia="方正仿宋_GBK" w:cs="Times New Roman"/>
          <w:bCs/>
          <w:color w:val="000000"/>
          <w:sz w:val="32"/>
          <w:szCs w:val="32"/>
        </w:rPr>
        <w:t>扫描成</w:t>
      </w:r>
      <w:r>
        <w:rPr>
          <w:rFonts w:ascii="Times New Roman" w:hAnsi="Times New Roman" w:eastAsia="方正仿宋_GBK" w:cs="Times New Roman"/>
          <w:bCs/>
          <w:color w:val="000000"/>
          <w:sz w:val="32"/>
          <w:szCs w:val="32"/>
        </w:rPr>
        <w:t>PDF</w:t>
      </w:r>
      <w:r>
        <w:rPr>
          <w:rFonts w:hint="eastAsia" w:ascii="方正仿宋_GBK" w:hAnsi="Times New Roman" w:eastAsia="方正仿宋_GBK" w:cs="Times New Roman"/>
          <w:bCs/>
          <w:color w:val="000000"/>
          <w:sz w:val="32"/>
          <w:szCs w:val="32"/>
        </w:rPr>
        <w:t>格式</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官网的截图等。</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初审</w:t>
      </w:r>
      <w:r>
        <w:rPr>
          <w:rFonts w:ascii="方正仿宋_GBK" w:hAnsi="Times New Roman" w:eastAsia="方正仿宋_GBK" w:cs="Times New Roman"/>
          <w:bCs/>
          <w:color w:val="000000"/>
          <w:sz w:val="32"/>
          <w:szCs w:val="32"/>
        </w:rPr>
        <w:t>。竞赛组委会对各高校自评表的真实性、合理性进行审查认定，同时进行一定比例的抽检。</w:t>
      </w:r>
      <w:r>
        <w:rPr>
          <w:rFonts w:hint="eastAsia" w:ascii="方正仿宋_GBK" w:hAnsi="Times New Roman" w:eastAsia="方正仿宋_GBK" w:cs="Times New Roman"/>
          <w:bCs/>
          <w:color w:val="000000"/>
          <w:sz w:val="32"/>
          <w:szCs w:val="32"/>
        </w:rPr>
        <w:t>审查</w:t>
      </w:r>
      <w:r>
        <w:rPr>
          <w:rFonts w:ascii="方正仿宋_GBK" w:hAnsi="Times New Roman" w:eastAsia="方正仿宋_GBK" w:cs="Times New Roman"/>
          <w:bCs/>
          <w:color w:val="000000"/>
          <w:sz w:val="32"/>
          <w:szCs w:val="32"/>
        </w:rPr>
        <w:t>、抽检后，对各高校自评分予以确认。对于</w:t>
      </w:r>
      <w:r>
        <w:rPr>
          <w:rFonts w:hint="eastAsia" w:ascii="方正仿宋_GBK" w:hAnsi="Times New Roman" w:eastAsia="方正仿宋_GBK" w:cs="Times New Roman"/>
          <w:bCs/>
          <w:color w:val="000000"/>
          <w:sz w:val="32"/>
          <w:szCs w:val="32"/>
        </w:rPr>
        <w:t>有</w:t>
      </w:r>
      <w:r>
        <w:rPr>
          <w:rFonts w:ascii="方正仿宋_GBK" w:hAnsi="Times New Roman" w:eastAsia="方正仿宋_GBK" w:cs="Times New Roman"/>
          <w:bCs/>
          <w:color w:val="000000"/>
          <w:sz w:val="32"/>
          <w:szCs w:val="32"/>
        </w:rPr>
        <w:t>疑问的高校，应当通过适当形式进行审核；审核无误后，</w:t>
      </w:r>
      <w:r>
        <w:rPr>
          <w:rFonts w:hint="eastAsia" w:ascii="方正仿宋_GBK" w:hAnsi="Times New Roman" w:eastAsia="方正仿宋_GBK" w:cs="Times New Roman"/>
          <w:bCs/>
          <w:color w:val="000000"/>
          <w:sz w:val="32"/>
          <w:szCs w:val="32"/>
        </w:rPr>
        <w:t>予以确认</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3</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公布</w:t>
      </w:r>
      <w:r>
        <w:rPr>
          <w:rFonts w:ascii="方正仿宋_GBK" w:hAnsi="Times New Roman" w:eastAsia="方正仿宋_GBK" w:cs="Times New Roman"/>
          <w:bCs/>
          <w:color w:val="000000"/>
          <w:sz w:val="32"/>
          <w:szCs w:val="32"/>
        </w:rPr>
        <w:t>。</w:t>
      </w:r>
      <w:r>
        <w:rPr>
          <w:rFonts w:hint="eastAsia" w:ascii="方正仿宋_GBK" w:hAnsi="Times New Roman" w:eastAsia="方正仿宋_GBK" w:cs="Times New Roman"/>
          <w:bCs/>
          <w:color w:val="000000"/>
          <w:sz w:val="32"/>
          <w:szCs w:val="32"/>
        </w:rPr>
        <w:t>竞赛组委会</w:t>
      </w:r>
      <w:r>
        <w:rPr>
          <w:rFonts w:ascii="方正仿宋_GBK" w:hAnsi="Times New Roman" w:eastAsia="方正仿宋_GBK" w:cs="Times New Roman"/>
          <w:bCs/>
          <w:color w:val="000000"/>
          <w:sz w:val="32"/>
          <w:szCs w:val="32"/>
        </w:rPr>
        <w:t>确认无误的高校自评表，向全</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参赛高校进行不少于</w:t>
      </w:r>
      <w:r>
        <w:rPr>
          <w:rFonts w:ascii="Times New Roman" w:hAnsi="Times New Roman" w:eastAsia="方正仿宋_GBK" w:cs="Times New Roman"/>
          <w:bCs/>
          <w:color w:val="000000"/>
          <w:sz w:val="32"/>
          <w:szCs w:val="32"/>
        </w:rPr>
        <w:t>5</w:t>
      </w:r>
      <w:r>
        <w:rPr>
          <w:rFonts w:hint="eastAsia" w:ascii="方正仿宋_GBK" w:hAnsi="Times New Roman" w:eastAsia="方正仿宋_GBK" w:cs="Times New Roman"/>
          <w:bCs/>
          <w:color w:val="000000"/>
          <w:sz w:val="32"/>
          <w:szCs w:val="32"/>
        </w:rPr>
        <w:t>天</w:t>
      </w:r>
      <w:r>
        <w:rPr>
          <w:rFonts w:ascii="方正仿宋_GBK" w:hAnsi="Times New Roman" w:eastAsia="方正仿宋_GBK" w:cs="Times New Roman"/>
          <w:bCs/>
          <w:color w:val="000000"/>
          <w:sz w:val="32"/>
          <w:szCs w:val="32"/>
        </w:rPr>
        <w:t>的公示，并在终审决赛前，以</w:t>
      </w:r>
      <w:r>
        <w:rPr>
          <w:rFonts w:hint="eastAsia" w:ascii="方正仿宋_GBK" w:hAnsi="Times New Roman" w:eastAsia="方正仿宋_GBK" w:cs="Times New Roman"/>
          <w:bCs/>
          <w:color w:val="000000"/>
          <w:sz w:val="32"/>
          <w:szCs w:val="32"/>
        </w:rPr>
        <w:t>具体</w:t>
      </w:r>
      <w:r>
        <w:rPr>
          <w:rFonts w:ascii="方正仿宋_GBK" w:hAnsi="Times New Roman" w:eastAsia="方正仿宋_GBK" w:cs="Times New Roman"/>
          <w:bCs/>
          <w:color w:val="000000"/>
          <w:sz w:val="32"/>
          <w:szCs w:val="32"/>
        </w:rPr>
        <w:t>方式向全</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参赛高校公布各高校</w:t>
      </w:r>
      <w:r>
        <w:rPr>
          <w:rFonts w:hint="eastAsia" w:ascii="方正仿宋_GBK" w:hAnsi="Times New Roman" w:eastAsia="方正仿宋_GBK" w:cs="Times New Roman"/>
          <w:bCs/>
          <w:color w:val="000000"/>
          <w:sz w:val="32"/>
          <w:szCs w:val="32"/>
        </w:rPr>
        <w:t>“挑战杯”竞赛</w:t>
      </w:r>
      <w:r>
        <w:rPr>
          <w:rFonts w:ascii="方正仿宋_GBK" w:hAnsi="Times New Roman" w:eastAsia="方正仿宋_GBK" w:cs="Times New Roman"/>
          <w:bCs/>
          <w:color w:val="000000"/>
          <w:sz w:val="32"/>
          <w:szCs w:val="32"/>
        </w:rPr>
        <w:t>校级赛事组织得分。</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第十二条  </w:t>
      </w:r>
      <w:r>
        <w:rPr>
          <w:rFonts w:hint="eastAsia" w:ascii="方正仿宋_GBK" w:hAnsi="Times New Roman" w:eastAsia="方正仿宋_GBK" w:cs="Times New Roman"/>
          <w:bCs/>
          <w:color w:val="000000"/>
          <w:sz w:val="32"/>
          <w:szCs w:val="32"/>
        </w:rPr>
        <w:t>若学校</w:t>
      </w:r>
      <w:r>
        <w:rPr>
          <w:rFonts w:ascii="方正仿宋_GBK" w:hAnsi="Times New Roman" w:eastAsia="方正仿宋_GBK" w:cs="Times New Roman"/>
          <w:bCs/>
          <w:color w:val="000000"/>
          <w:sz w:val="32"/>
          <w:szCs w:val="32"/>
        </w:rPr>
        <w:t>应当提交而未提交校级赛事组织评价材料的，校级赛事组织得分</w:t>
      </w:r>
      <w:r>
        <w:rPr>
          <w:rFonts w:hint="eastAsia" w:ascii="方正仿宋_GBK" w:hAnsi="Times New Roman" w:eastAsia="方正仿宋_GBK" w:cs="Times New Roman"/>
          <w:bCs/>
          <w:color w:val="000000"/>
          <w:sz w:val="32"/>
          <w:szCs w:val="32"/>
        </w:rPr>
        <w:t>记为</w:t>
      </w:r>
      <w:r>
        <w:rPr>
          <w:rFonts w:ascii="方正仿宋_GBK" w:hAnsi="Times New Roman" w:eastAsia="方正仿宋_GBK" w:cs="Times New Roman"/>
          <w:bCs/>
          <w:color w:val="000000"/>
          <w:sz w:val="32"/>
          <w:szCs w:val="32"/>
        </w:rPr>
        <w:t>零。</w:t>
      </w:r>
    </w:p>
    <w:p>
      <w:pPr>
        <w:spacing w:line="594" w:lineRule="exact"/>
        <w:ind w:firstLine="645"/>
        <w:rPr>
          <w:rFonts w:ascii="方正仿宋_GBK" w:hAnsi="Times New Roman" w:eastAsia="方正仿宋_GBK" w:cs="Times New Roman"/>
          <w:bCs/>
          <w:color w:val="000000"/>
          <w:sz w:val="32"/>
          <w:szCs w:val="32"/>
        </w:rPr>
      </w:pPr>
      <w:r>
        <w:rPr>
          <w:rFonts w:hint="eastAsia" w:ascii="方正仿宋_GBK" w:hAnsi="Times New Roman" w:eastAsia="方正仿宋_GBK" w:cs="Times New Roman"/>
          <w:bCs/>
          <w:color w:val="000000"/>
          <w:sz w:val="32"/>
          <w:szCs w:val="32"/>
        </w:rPr>
        <w:t>若</w:t>
      </w:r>
      <w:r>
        <w:rPr>
          <w:rFonts w:ascii="方正仿宋_GBK" w:hAnsi="Times New Roman" w:eastAsia="方正仿宋_GBK" w:cs="Times New Roman"/>
          <w:bCs/>
          <w:color w:val="000000"/>
          <w:sz w:val="32"/>
          <w:szCs w:val="32"/>
        </w:rPr>
        <w:t>报送至竞赛组委会的材料存在造假行为，取消涉</w:t>
      </w:r>
      <w:r>
        <w:rPr>
          <w:rFonts w:hint="eastAsia" w:ascii="方正仿宋_GBK" w:hAnsi="Times New Roman" w:eastAsia="方正仿宋_GBK" w:cs="Times New Roman"/>
          <w:bCs/>
          <w:color w:val="000000"/>
          <w:sz w:val="32"/>
          <w:szCs w:val="32"/>
        </w:rPr>
        <w:t>假</w:t>
      </w:r>
      <w:r>
        <w:rPr>
          <w:rFonts w:ascii="方正仿宋_GBK" w:hAnsi="Times New Roman" w:eastAsia="方正仿宋_GBK" w:cs="Times New Roman"/>
          <w:bCs/>
          <w:color w:val="000000"/>
          <w:sz w:val="32"/>
          <w:szCs w:val="32"/>
        </w:rPr>
        <w:t>学校参评</w:t>
      </w:r>
      <w:r>
        <w:rPr>
          <w:rFonts w:hint="eastAsia" w:ascii="方正仿宋_GBK" w:hAnsi="Times New Roman" w:eastAsia="方正仿宋_GBK" w:cs="Times New Roman"/>
          <w:bCs/>
          <w:color w:val="000000"/>
          <w:sz w:val="32"/>
          <w:szCs w:val="32"/>
        </w:rPr>
        <w:t>集体</w:t>
      </w:r>
      <w:r>
        <w:rPr>
          <w:rFonts w:ascii="方正仿宋_GBK" w:hAnsi="Times New Roman" w:eastAsia="方正仿宋_GBK" w:cs="Times New Roman"/>
          <w:bCs/>
          <w:color w:val="000000"/>
          <w:sz w:val="32"/>
          <w:szCs w:val="32"/>
        </w:rPr>
        <w:t>奖项的资格。</w:t>
      </w:r>
    </w:p>
    <w:p>
      <w:pPr>
        <w:spacing w:line="594" w:lineRule="exact"/>
        <w:jc w:val="center"/>
        <w:rPr>
          <w:rFonts w:ascii="方正黑体_GBK" w:hAnsi="Times New Roman" w:eastAsia="方正黑体_GBK" w:cs="Times New Roman"/>
          <w:bCs/>
          <w:color w:val="000000"/>
          <w:sz w:val="32"/>
          <w:szCs w:val="32"/>
        </w:rPr>
      </w:pPr>
      <w:r>
        <w:rPr>
          <w:rFonts w:hint="eastAsia" w:ascii="方正黑体_GBK" w:hAnsi="Times New Roman" w:eastAsia="方正黑体_GBK" w:cs="Times New Roman"/>
          <w:bCs/>
          <w:color w:val="000000"/>
          <w:sz w:val="32"/>
          <w:szCs w:val="32"/>
        </w:rPr>
        <w:t>第四章  附  则</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 xml:space="preserve">第十三条  </w:t>
      </w:r>
      <w:r>
        <w:rPr>
          <w:rFonts w:hint="eastAsia" w:ascii="方正仿宋_GBK" w:hAnsi="Times New Roman" w:eastAsia="方正仿宋_GBK" w:cs="Times New Roman"/>
          <w:bCs/>
          <w:color w:val="000000"/>
          <w:sz w:val="32"/>
          <w:szCs w:val="32"/>
        </w:rPr>
        <w:t>本细则</w:t>
      </w:r>
      <w:r>
        <w:rPr>
          <w:rFonts w:ascii="方正仿宋_GBK" w:hAnsi="Times New Roman" w:eastAsia="方正仿宋_GBK" w:cs="Times New Roman"/>
          <w:bCs/>
          <w:color w:val="000000"/>
          <w:sz w:val="32"/>
          <w:szCs w:val="32"/>
        </w:rPr>
        <w:t>由第十八届</w:t>
      </w:r>
      <w:r>
        <w:rPr>
          <w:rFonts w:hint="eastAsia" w:ascii="方正仿宋_GBK" w:hAnsi="Times New Roman" w:eastAsia="方正仿宋_GBK" w:cs="Times New Roman"/>
          <w:bCs/>
          <w:color w:val="000000"/>
          <w:sz w:val="32"/>
          <w:szCs w:val="32"/>
        </w:rPr>
        <w:t>“挑战杯”</w:t>
      </w:r>
      <w:r>
        <w:rPr>
          <w:rFonts w:ascii="方正仿宋_GBK" w:hAnsi="Times New Roman" w:eastAsia="方正仿宋_GBK" w:cs="Times New Roman"/>
          <w:bCs/>
          <w:color w:val="000000"/>
          <w:sz w:val="32"/>
          <w:szCs w:val="32"/>
        </w:rPr>
        <w:t>竞赛重庆</w:t>
      </w:r>
      <w:r>
        <w:rPr>
          <w:rFonts w:hint="eastAsia" w:ascii="方正仿宋_GBK" w:hAnsi="Times New Roman" w:eastAsia="方正仿宋_GBK" w:cs="Times New Roman"/>
          <w:bCs/>
          <w:color w:val="000000"/>
          <w:sz w:val="32"/>
          <w:szCs w:val="32"/>
        </w:rPr>
        <w:t>市</w:t>
      </w:r>
      <w:r>
        <w:rPr>
          <w:rFonts w:ascii="方正仿宋_GBK" w:hAnsi="Times New Roman" w:eastAsia="方正仿宋_GBK" w:cs="Times New Roman"/>
          <w:bCs/>
          <w:color w:val="000000"/>
          <w:sz w:val="32"/>
          <w:szCs w:val="32"/>
        </w:rPr>
        <w:t>选拔赛</w:t>
      </w:r>
      <w:r>
        <w:rPr>
          <w:rFonts w:hint="eastAsia" w:ascii="方正仿宋_GBK" w:hAnsi="Times New Roman" w:eastAsia="方正仿宋_GBK" w:cs="Times New Roman"/>
          <w:bCs/>
          <w:color w:val="000000"/>
          <w:sz w:val="32"/>
          <w:szCs w:val="32"/>
        </w:rPr>
        <w:t>组委会</w:t>
      </w:r>
      <w:r>
        <w:rPr>
          <w:rFonts w:ascii="方正仿宋_GBK" w:hAnsi="Times New Roman" w:eastAsia="方正仿宋_GBK" w:cs="Times New Roman"/>
          <w:bCs/>
          <w:color w:val="000000"/>
          <w:sz w:val="32"/>
          <w:szCs w:val="32"/>
        </w:rPr>
        <w:t>负责解释。</w:t>
      </w:r>
    </w:p>
    <w:p>
      <w:pPr>
        <w:spacing w:line="594" w:lineRule="exact"/>
        <w:ind w:firstLine="645"/>
        <w:rPr>
          <w:rFonts w:ascii="方正仿宋_GBK" w:hAnsi="Times New Roman" w:eastAsia="方正仿宋_GBK" w:cs="Times New Roman"/>
          <w:bCs/>
          <w:color w:val="000000"/>
          <w:sz w:val="32"/>
          <w:szCs w:val="32"/>
        </w:rPr>
      </w:pPr>
      <w:r>
        <w:rPr>
          <w:rFonts w:hint="eastAsia" w:ascii="方正黑体_GBK" w:hAnsi="Times New Roman" w:eastAsia="方正黑体_GBK" w:cs="Times New Roman"/>
          <w:bCs/>
          <w:color w:val="000000"/>
          <w:sz w:val="32"/>
          <w:szCs w:val="32"/>
        </w:rPr>
        <w:t>第十四条</w:t>
      </w:r>
      <w:r>
        <w:rPr>
          <w:rFonts w:hint="eastAsia" w:ascii="方正仿宋_GBK" w:hAnsi="Times New Roman" w:eastAsia="方正仿宋_GBK" w:cs="Times New Roman"/>
          <w:bCs/>
          <w:color w:val="000000"/>
          <w:sz w:val="32"/>
          <w:szCs w:val="32"/>
        </w:rPr>
        <w:t xml:space="preserve">  本细则</w:t>
      </w:r>
      <w:r>
        <w:rPr>
          <w:rFonts w:ascii="方正仿宋_GBK" w:hAnsi="Times New Roman" w:eastAsia="方正仿宋_GBK" w:cs="Times New Roman"/>
          <w:bCs/>
          <w:color w:val="000000"/>
          <w:sz w:val="32"/>
          <w:szCs w:val="32"/>
        </w:rPr>
        <w:t>自颁布之日起</w:t>
      </w:r>
      <w:r>
        <w:rPr>
          <w:rFonts w:hint="eastAsia" w:ascii="方正仿宋_GBK" w:hAnsi="Times New Roman" w:eastAsia="方正仿宋_GBK" w:cs="Times New Roman"/>
          <w:bCs/>
          <w:color w:val="000000"/>
          <w:sz w:val="32"/>
          <w:szCs w:val="32"/>
        </w:rPr>
        <w:t>执行</w:t>
      </w:r>
      <w:r>
        <w:rPr>
          <w:rFonts w:ascii="方正仿宋_GBK" w:hAnsi="Times New Roman" w:eastAsia="方正仿宋_GBK" w:cs="Times New Roman"/>
          <w:bCs/>
          <w:color w:val="000000"/>
          <w:sz w:val="32"/>
          <w:szCs w:val="32"/>
        </w:rPr>
        <w:t>。</w:t>
      </w:r>
    </w:p>
    <w:p>
      <w:pPr>
        <w:spacing w:line="594" w:lineRule="exact"/>
        <w:ind w:firstLine="645"/>
        <w:rPr>
          <w:rFonts w:ascii="方正仿宋_GBK" w:hAnsi="Times New Roman" w:eastAsia="方正仿宋_GBK" w:cs="Times New Roman"/>
          <w:bCs/>
          <w:color w:val="000000"/>
          <w:sz w:val="32"/>
          <w:szCs w:val="32"/>
        </w:rPr>
      </w:pPr>
    </w:p>
    <w:p>
      <w:pPr>
        <w:spacing w:line="594" w:lineRule="exact"/>
        <w:ind w:firstLine="645"/>
        <w:rPr>
          <w:rFonts w:ascii="方正仿宋_GBK" w:hAnsi="Times New Roman" w:eastAsia="方正仿宋_GBK" w:cs="Times New Roman"/>
          <w:bCs/>
          <w:color w:val="000000"/>
          <w:sz w:val="32"/>
          <w:szCs w:val="32"/>
        </w:rPr>
      </w:pPr>
      <w:r>
        <w:rPr>
          <w:rFonts w:hint="eastAsia" w:ascii="方正仿宋_GBK" w:hAnsi="Times New Roman" w:eastAsia="方正仿宋_GBK" w:cs="Times New Roman"/>
          <w:bCs/>
          <w:color w:val="000000"/>
          <w:sz w:val="32"/>
          <w:szCs w:val="32"/>
        </w:rPr>
        <w:t>注</w:t>
      </w:r>
      <w:r>
        <w:rPr>
          <w:rFonts w:ascii="方正仿宋_GBK" w:hAnsi="Times New Roman" w:eastAsia="方正仿宋_GBK" w:cs="Times New Roman"/>
          <w:bCs/>
          <w:color w:val="000000"/>
          <w:sz w:val="32"/>
          <w:szCs w:val="32"/>
        </w:rPr>
        <w:t>：</w:t>
      </w:r>
      <w:r>
        <w:rPr>
          <w:rFonts w:ascii="Times New Roman" w:hAnsi="Times New Roman" w:eastAsia="方正仿宋_GBK" w:cs="Times New Roman"/>
          <w:bCs/>
          <w:color w:val="000000"/>
          <w:sz w:val="32"/>
          <w:szCs w:val="32"/>
        </w:rPr>
        <w:t>1</w:t>
      </w:r>
      <w:r>
        <w:rPr>
          <w:rFonts w:hint="eastAsia" w:ascii="方正仿宋_GBK" w:hAnsi="Times New Roman" w:eastAsia="方正仿宋_GBK" w:cs="Times New Roman"/>
          <w:bCs/>
          <w:color w:val="000000"/>
          <w:sz w:val="32"/>
          <w:szCs w:val="32"/>
        </w:rPr>
        <w:t>.</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本细则</w:t>
      </w:r>
      <w:r>
        <w:rPr>
          <w:rFonts w:ascii="方正仿宋_GBK" w:hAnsi="Times New Roman" w:eastAsia="方正仿宋_GBK" w:cs="Times New Roman"/>
          <w:bCs/>
          <w:color w:val="000000"/>
          <w:sz w:val="32"/>
          <w:szCs w:val="32"/>
        </w:rPr>
        <w:t>中所指在校生总数、在职专任教师总数，应与</w:t>
      </w:r>
      <w:r>
        <w:rPr>
          <w:rFonts w:hint="eastAsia" w:ascii="方正仿宋_GBK" w:hAnsi="Times New Roman" w:eastAsia="方正仿宋_GBK" w:cs="Times New Roman"/>
          <w:bCs/>
          <w:color w:val="000000"/>
          <w:sz w:val="32"/>
          <w:szCs w:val="32"/>
        </w:rPr>
        <w:t>正式</w:t>
      </w:r>
      <w:r>
        <w:rPr>
          <w:rFonts w:ascii="方正仿宋_GBK" w:hAnsi="Times New Roman" w:eastAsia="方正仿宋_GBK" w:cs="Times New Roman"/>
          <w:bCs/>
          <w:color w:val="000000"/>
          <w:sz w:val="32"/>
          <w:szCs w:val="32"/>
        </w:rPr>
        <w:t>注册的全日制</w:t>
      </w:r>
      <w:r>
        <w:rPr>
          <w:rFonts w:hint="eastAsia" w:ascii="方正仿宋_GBK" w:hAnsi="Times New Roman" w:eastAsia="方正仿宋_GBK" w:cs="Times New Roman"/>
          <w:bCs/>
          <w:color w:val="000000"/>
          <w:sz w:val="32"/>
          <w:szCs w:val="32"/>
        </w:rPr>
        <w:t>非</w:t>
      </w:r>
      <w:r>
        <w:rPr>
          <w:rFonts w:ascii="方正仿宋_GBK" w:hAnsi="Times New Roman" w:eastAsia="方正仿宋_GBK" w:cs="Times New Roman"/>
          <w:bCs/>
          <w:color w:val="000000"/>
          <w:sz w:val="32"/>
          <w:szCs w:val="32"/>
        </w:rPr>
        <w:t>成人教育的在校专科生、本科生、</w:t>
      </w:r>
      <w:r>
        <w:rPr>
          <w:rFonts w:hint="eastAsia" w:ascii="方正仿宋_GBK" w:hAnsi="Times New Roman" w:eastAsia="方正仿宋_GBK" w:cs="Times New Roman"/>
          <w:bCs/>
          <w:color w:val="000000"/>
          <w:sz w:val="32"/>
          <w:szCs w:val="32"/>
        </w:rPr>
        <w:t>硕士</w:t>
      </w:r>
      <w:r>
        <w:rPr>
          <w:rFonts w:ascii="方正仿宋_GBK" w:hAnsi="Times New Roman" w:eastAsia="方正仿宋_GBK" w:cs="Times New Roman"/>
          <w:bCs/>
          <w:color w:val="000000"/>
          <w:sz w:val="32"/>
          <w:szCs w:val="32"/>
        </w:rPr>
        <w:t>研究生，以及在职专任教师人数一致。</w:t>
      </w:r>
    </w:p>
    <w:p>
      <w:pPr>
        <w:spacing w:line="594" w:lineRule="exact"/>
        <w:ind w:firstLine="645"/>
        <w:rPr>
          <w:rFonts w:ascii="方正仿宋_GBK" w:hAnsi="Times New Roman" w:eastAsia="方正仿宋_GBK" w:cs="Times New Roman"/>
          <w:bCs/>
          <w:color w:val="000000"/>
          <w:sz w:val="32"/>
          <w:szCs w:val="32"/>
        </w:rPr>
      </w:pPr>
      <w:r>
        <w:rPr>
          <w:rFonts w:ascii="Times New Roman" w:hAnsi="Times New Roman" w:eastAsia="方正仿宋_GBK" w:cs="Times New Roman"/>
          <w:bCs/>
          <w:color w:val="000000"/>
          <w:sz w:val="32"/>
          <w:szCs w:val="32"/>
        </w:rPr>
        <w:t>2</w:t>
      </w:r>
      <w:r>
        <w:rPr>
          <w:rFonts w:ascii="方正仿宋_GBK" w:hAnsi="Times New Roman" w:eastAsia="方正仿宋_GBK" w:cs="Times New Roman"/>
          <w:bCs/>
          <w:color w:val="000000"/>
          <w:sz w:val="32"/>
          <w:szCs w:val="32"/>
        </w:rPr>
        <w:t xml:space="preserve">. </w:t>
      </w:r>
      <w:r>
        <w:rPr>
          <w:rFonts w:hint="eastAsia" w:ascii="方正仿宋_GBK" w:hAnsi="Times New Roman" w:eastAsia="方正仿宋_GBK" w:cs="Times New Roman"/>
          <w:bCs/>
          <w:color w:val="000000"/>
          <w:sz w:val="32"/>
          <w:szCs w:val="32"/>
        </w:rPr>
        <w:t>“学校关于科技创新的宣传产品或活动被团市委或者市学联采纳在市级平台播放或推广的”中</w:t>
      </w:r>
      <w:r>
        <w:rPr>
          <w:rFonts w:ascii="方正仿宋_GBK" w:hAnsi="Times New Roman" w:eastAsia="方正仿宋_GBK" w:cs="Times New Roman"/>
          <w:bCs/>
          <w:color w:val="000000"/>
          <w:sz w:val="32"/>
          <w:szCs w:val="32"/>
        </w:rPr>
        <w:t>所称</w:t>
      </w:r>
      <w:r>
        <w:rPr>
          <w:rFonts w:hint="eastAsia" w:ascii="方正仿宋_GBK" w:hAnsi="Times New Roman" w:eastAsia="方正仿宋_GBK" w:cs="Times New Roman"/>
          <w:bCs/>
          <w:color w:val="000000"/>
          <w:sz w:val="32"/>
          <w:szCs w:val="32"/>
        </w:rPr>
        <w:t>“市级平台”，</w:t>
      </w:r>
      <w:r>
        <w:rPr>
          <w:rFonts w:ascii="方正仿宋_GBK" w:hAnsi="Times New Roman" w:eastAsia="方正仿宋_GBK" w:cs="Times New Roman"/>
          <w:bCs/>
          <w:color w:val="000000"/>
          <w:sz w:val="32"/>
          <w:szCs w:val="32"/>
        </w:rPr>
        <w:t>可以是</w:t>
      </w:r>
      <w:r>
        <w:rPr>
          <w:rFonts w:hint="eastAsia" w:ascii="方正仿宋_GBK" w:hAnsi="Times New Roman" w:eastAsia="方正仿宋_GBK" w:cs="Times New Roman"/>
          <w:bCs/>
          <w:color w:val="000000"/>
          <w:sz w:val="32"/>
          <w:szCs w:val="32"/>
        </w:rPr>
        <w:t>“重庆</w:t>
      </w:r>
      <w:r>
        <w:rPr>
          <w:rFonts w:ascii="方正仿宋_GBK" w:hAnsi="Times New Roman" w:eastAsia="方正仿宋_GBK" w:cs="Times New Roman"/>
          <w:bCs/>
          <w:color w:val="000000"/>
          <w:sz w:val="32"/>
          <w:szCs w:val="32"/>
        </w:rPr>
        <w:t>共青团</w:t>
      </w:r>
      <w:r>
        <w:rPr>
          <w:rFonts w:hint="eastAsia" w:ascii="方正仿宋_GBK" w:hAnsi="Times New Roman" w:eastAsia="方正仿宋_GBK" w:cs="Times New Roman"/>
          <w:bCs/>
          <w:color w:val="000000"/>
          <w:sz w:val="32"/>
          <w:szCs w:val="32"/>
        </w:rPr>
        <w:t>”“重庆</w:t>
      </w:r>
      <w:r>
        <w:rPr>
          <w:rFonts w:ascii="方正仿宋_GBK" w:hAnsi="Times New Roman" w:eastAsia="方正仿宋_GBK" w:cs="Times New Roman"/>
          <w:bCs/>
          <w:color w:val="000000"/>
          <w:sz w:val="32"/>
          <w:szCs w:val="32"/>
        </w:rPr>
        <w:t>共青团</w:t>
      </w:r>
      <w:r>
        <w:rPr>
          <w:rFonts w:hint="eastAsia" w:ascii="方正仿宋_GBK" w:hAnsi="Times New Roman" w:eastAsia="方正仿宋_GBK" w:cs="Times New Roman"/>
          <w:bCs/>
          <w:color w:val="000000"/>
          <w:sz w:val="32"/>
          <w:szCs w:val="32"/>
        </w:rPr>
        <w:t>-学载</w:t>
      </w:r>
      <w:r>
        <w:rPr>
          <w:rFonts w:ascii="方正仿宋_GBK" w:hAnsi="Times New Roman" w:eastAsia="方正仿宋_GBK" w:cs="Times New Roman"/>
          <w:bCs/>
          <w:color w:val="000000"/>
          <w:sz w:val="32"/>
          <w:szCs w:val="32"/>
        </w:rPr>
        <w:t>青春梦</w:t>
      </w:r>
      <w:r>
        <w:rPr>
          <w:rFonts w:hint="eastAsia" w:ascii="方正仿宋_GBK" w:hAnsi="Times New Roman" w:eastAsia="方正仿宋_GBK" w:cs="Times New Roman"/>
          <w:bCs/>
          <w:color w:val="000000"/>
          <w:sz w:val="32"/>
          <w:szCs w:val="32"/>
        </w:rPr>
        <w:t>”微信</w:t>
      </w:r>
      <w:r>
        <w:rPr>
          <w:rFonts w:ascii="方正仿宋_GBK" w:hAnsi="Times New Roman" w:eastAsia="方正仿宋_GBK" w:cs="Times New Roman"/>
          <w:bCs/>
          <w:color w:val="000000"/>
          <w:sz w:val="32"/>
          <w:szCs w:val="32"/>
        </w:rPr>
        <w:t>公众号等；</w:t>
      </w:r>
      <w:r>
        <w:rPr>
          <w:rFonts w:hint="eastAsia" w:ascii="方正仿宋_GBK" w:hAnsi="Times New Roman" w:eastAsia="方正仿宋_GBK" w:cs="Times New Roman"/>
          <w:bCs/>
          <w:color w:val="000000"/>
          <w:sz w:val="32"/>
          <w:szCs w:val="32"/>
        </w:rPr>
        <w:t>“学校关于科技创新的宣传产品或活动被团中央采纳在全国平台播放或推广的”中</w:t>
      </w:r>
      <w:r>
        <w:rPr>
          <w:rFonts w:ascii="方正仿宋_GBK" w:hAnsi="Times New Roman" w:eastAsia="方正仿宋_GBK" w:cs="Times New Roman"/>
          <w:bCs/>
          <w:color w:val="000000"/>
          <w:sz w:val="32"/>
          <w:szCs w:val="32"/>
        </w:rPr>
        <w:t>所称</w:t>
      </w:r>
      <w:r>
        <w:rPr>
          <w:rFonts w:hint="eastAsia" w:ascii="方正仿宋_GBK" w:hAnsi="Times New Roman" w:eastAsia="方正仿宋_GBK" w:cs="Times New Roman"/>
          <w:bCs/>
          <w:color w:val="000000"/>
          <w:sz w:val="32"/>
          <w:szCs w:val="32"/>
        </w:rPr>
        <w:t>“全国平台”，可以</w:t>
      </w:r>
      <w:r>
        <w:rPr>
          <w:rFonts w:ascii="方正仿宋_GBK" w:hAnsi="Times New Roman" w:eastAsia="方正仿宋_GBK" w:cs="Times New Roman"/>
          <w:bCs/>
          <w:color w:val="000000"/>
          <w:sz w:val="32"/>
          <w:szCs w:val="32"/>
        </w:rPr>
        <w:t>是</w:t>
      </w:r>
      <w:r>
        <w:rPr>
          <w:rFonts w:hint="eastAsia" w:ascii="方正仿宋_GBK" w:hAnsi="Times New Roman" w:eastAsia="方正仿宋_GBK" w:cs="Times New Roman"/>
          <w:bCs/>
          <w:color w:val="000000"/>
          <w:sz w:val="32"/>
          <w:szCs w:val="32"/>
        </w:rPr>
        <w:t>“共青团</w:t>
      </w:r>
      <w:r>
        <w:rPr>
          <w:rFonts w:ascii="方正仿宋_GBK" w:hAnsi="Times New Roman" w:eastAsia="方正仿宋_GBK" w:cs="Times New Roman"/>
          <w:bCs/>
          <w:color w:val="000000"/>
          <w:sz w:val="32"/>
          <w:szCs w:val="32"/>
        </w:rPr>
        <w:t>中央</w:t>
      </w:r>
      <w:r>
        <w:rPr>
          <w:rFonts w:hint="eastAsia" w:ascii="方正仿宋_GBK" w:hAnsi="Times New Roman" w:eastAsia="方正仿宋_GBK" w:cs="Times New Roman"/>
          <w:bCs/>
          <w:color w:val="000000"/>
          <w:sz w:val="32"/>
          <w:szCs w:val="32"/>
        </w:rPr>
        <w:t>”“全国</w:t>
      </w:r>
      <w:r>
        <w:rPr>
          <w:rFonts w:ascii="方正仿宋_GBK" w:hAnsi="Times New Roman" w:eastAsia="方正仿宋_GBK" w:cs="Times New Roman"/>
          <w:bCs/>
          <w:color w:val="000000"/>
          <w:sz w:val="32"/>
          <w:szCs w:val="32"/>
        </w:rPr>
        <w:t>学联</w:t>
      </w:r>
      <w:r>
        <w:rPr>
          <w:rFonts w:hint="eastAsia" w:ascii="方正仿宋_GBK" w:hAnsi="Times New Roman" w:eastAsia="方正仿宋_GBK" w:cs="Times New Roman"/>
          <w:bCs/>
          <w:color w:val="000000"/>
          <w:sz w:val="32"/>
          <w:szCs w:val="32"/>
        </w:rPr>
        <w:t>”“学校</w:t>
      </w:r>
      <w:r>
        <w:rPr>
          <w:rFonts w:ascii="方正仿宋_GBK" w:hAnsi="Times New Roman" w:eastAsia="方正仿宋_GBK" w:cs="Times New Roman"/>
          <w:bCs/>
          <w:color w:val="000000"/>
          <w:sz w:val="32"/>
          <w:szCs w:val="32"/>
        </w:rPr>
        <w:t>共青团</w:t>
      </w:r>
      <w:r>
        <w:rPr>
          <w:rFonts w:hint="eastAsia" w:ascii="方正仿宋_GBK" w:hAnsi="Times New Roman" w:eastAsia="方正仿宋_GBK" w:cs="Times New Roman"/>
          <w:bCs/>
          <w:color w:val="000000"/>
          <w:sz w:val="32"/>
          <w:szCs w:val="32"/>
        </w:rPr>
        <w:t>”微信公众号</w:t>
      </w:r>
      <w:r>
        <w:rPr>
          <w:rFonts w:ascii="方正仿宋_GBK" w:hAnsi="Times New Roman" w:eastAsia="方正仿宋_GBK" w:cs="Times New Roman"/>
          <w:bCs/>
          <w:color w:val="000000"/>
          <w:sz w:val="32"/>
          <w:szCs w:val="32"/>
        </w:rPr>
        <w:t>，还有专门发</w:t>
      </w:r>
      <w:r>
        <w:rPr>
          <w:rFonts w:hint="eastAsia" w:ascii="方正仿宋_GBK" w:hAnsi="Times New Roman" w:eastAsia="方正仿宋_GBK" w:cs="Times New Roman"/>
          <w:bCs/>
          <w:color w:val="000000"/>
          <w:sz w:val="32"/>
          <w:szCs w:val="32"/>
        </w:rPr>
        <w:t>布“挑战杯”竞赛</w:t>
      </w:r>
      <w:r>
        <w:rPr>
          <w:rFonts w:ascii="方正仿宋_GBK" w:hAnsi="Times New Roman" w:eastAsia="方正仿宋_GBK" w:cs="Times New Roman"/>
          <w:bCs/>
          <w:color w:val="000000"/>
          <w:sz w:val="32"/>
          <w:szCs w:val="32"/>
        </w:rPr>
        <w:t>等活动信息的</w:t>
      </w:r>
      <w:r>
        <w:rPr>
          <w:rFonts w:hint="eastAsia" w:ascii="方正仿宋_GBK" w:hAnsi="Times New Roman" w:eastAsia="方正仿宋_GBK" w:cs="Times New Roman"/>
          <w:bCs/>
          <w:color w:val="000000"/>
          <w:sz w:val="32"/>
          <w:szCs w:val="32"/>
        </w:rPr>
        <w:t>“创青春”微信公众号</w:t>
      </w:r>
      <w:r>
        <w:rPr>
          <w:rFonts w:ascii="方正仿宋_GBK" w:hAnsi="Times New Roman" w:eastAsia="方正仿宋_GBK" w:cs="Times New Roman"/>
          <w:bCs/>
          <w:color w:val="000000"/>
          <w:sz w:val="32"/>
          <w:szCs w:val="32"/>
        </w:rPr>
        <w:t>等。</w:t>
      </w:r>
    </w:p>
    <w:sectPr>
      <w:footerReference r:id="rId3" w:type="default"/>
      <w:footerReference r:id="rId4" w:type="even"/>
      <w:pgSz w:w="11906" w:h="16838"/>
      <w:pgMar w:top="1985"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047578"/>
      <w:docPartObj>
        <w:docPartGallery w:val="autotext"/>
      </w:docPartObj>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8325528"/>
      <w:docPartObj>
        <w:docPartGallery w:val="autotext"/>
      </w:docPartObj>
    </w:sdtPr>
    <w:sdtEndPr>
      <w:rPr>
        <w:rFonts w:asciiTheme="majorEastAsia" w:hAnsiTheme="majorEastAsia" w:eastAsiaTheme="majorEastAsia"/>
        <w:sz w:val="28"/>
        <w:szCs w:val="28"/>
      </w:rPr>
    </w:sdtEndPr>
    <w:sdtContent>
      <w:p>
        <w:pPr>
          <w:pStyle w:val="5"/>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6 -</w:t>
        </w:r>
        <w:r>
          <w:rPr>
            <w:rFonts w:asciiTheme="majorEastAsia" w:hAnsiTheme="majorEastAsia" w:eastAsiaTheme="majorEastAsia"/>
            <w:sz w:val="28"/>
            <w:szCs w:val="28"/>
          </w:rPr>
          <w:fldChar w:fldCharType="end"/>
        </w:r>
      </w:p>
    </w:sdtContent>
  </w:sdt>
  <w:p>
    <w:pPr>
      <w:pStyle w:val="5"/>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xYmU2Y2Y1OWVjNjllM2JhMjg4MTMwNzA1YjQ1YTcifQ=="/>
    <w:docVar w:name="KSO_WPS_MARK_KEY" w:val="8c4eb3df-68db-4831-80cf-08ebb7d42ea3"/>
  </w:docVars>
  <w:rsids>
    <w:rsidRoot w:val="007D3277"/>
    <w:rsid w:val="000306AA"/>
    <w:rsid w:val="00042F57"/>
    <w:rsid w:val="00054E25"/>
    <w:rsid w:val="00063A82"/>
    <w:rsid w:val="00087AF3"/>
    <w:rsid w:val="000A3D10"/>
    <w:rsid w:val="000B435B"/>
    <w:rsid w:val="000C6C72"/>
    <w:rsid w:val="000D6E08"/>
    <w:rsid w:val="000E3EFC"/>
    <w:rsid w:val="000E7BCE"/>
    <w:rsid w:val="00170A80"/>
    <w:rsid w:val="00194006"/>
    <w:rsid w:val="001A318A"/>
    <w:rsid w:val="001A4224"/>
    <w:rsid w:val="001B2A34"/>
    <w:rsid w:val="001C4A4F"/>
    <w:rsid w:val="001E1C7F"/>
    <w:rsid w:val="001E2676"/>
    <w:rsid w:val="001E67EB"/>
    <w:rsid w:val="001E71F3"/>
    <w:rsid w:val="001F0A4A"/>
    <w:rsid w:val="0021541B"/>
    <w:rsid w:val="00217734"/>
    <w:rsid w:val="002323F8"/>
    <w:rsid w:val="00270CF3"/>
    <w:rsid w:val="00275CE7"/>
    <w:rsid w:val="002772FF"/>
    <w:rsid w:val="002A7757"/>
    <w:rsid w:val="002B5640"/>
    <w:rsid w:val="002D121F"/>
    <w:rsid w:val="002D3BDE"/>
    <w:rsid w:val="002F3639"/>
    <w:rsid w:val="0032305E"/>
    <w:rsid w:val="003239BB"/>
    <w:rsid w:val="00340B76"/>
    <w:rsid w:val="00340DEE"/>
    <w:rsid w:val="003564D6"/>
    <w:rsid w:val="003746AA"/>
    <w:rsid w:val="003872D5"/>
    <w:rsid w:val="00395381"/>
    <w:rsid w:val="003A63F4"/>
    <w:rsid w:val="003B4942"/>
    <w:rsid w:val="003B792F"/>
    <w:rsid w:val="003E13ED"/>
    <w:rsid w:val="00420EA4"/>
    <w:rsid w:val="004370BC"/>
    <w:rsid w:val="004462B1"/>
    <w:rsid w:val="00451777"/>
    <w:rsid w:val="004520D8"/>
    <w:rsid w:val="00463540"/>
    <w:rsid w:val="0047011D"/>
    <w:rsid w:val="004A087E"/>
    <w:rsid w:val="004A31F1"/>
    <w:rsid w:val="004F4E54"/>
    <w:rsid w:val="00507E88"/>
    <w:rsid w:val="005141EF"/>
    <w:rsid w:val="0052620E"/>
    <w:rsid w:val="00534C27"/>
    <w:rsid w:val="005374D4"/>
    <w:rsid w:val="00557559"/>
    <w:rsid w:val="00567E50"/>
    <w:rsid w:val="00586150"/>
    <w:rsid w:val="00595CB3"/>
    <w:rsid w:val="005978A1"/>
    <w:rsid w:val="005A4C97"/>
    <w:rsid w:val="005B7CE1"/>
    <w:rsid w:val="005D0869"/>
    <w:rsid w:val="005D755B"/>
    <w:rsid w:val="006206B4"/>
    <w:rsid w:val="006241E7"/>
    <w:rsid w:val="0065356C"/>
    <w:rsid w:val="00672551"/>
    <w:rsid w:val="00674DF2"/>
    <w:rsid w:val="0067690D"/>
    <w:rsid w:val="00687C45"/>
    <w:rsid w:val="00692770"/>
    <w:rsid w:val="00694A24"/>
    <w:rsid w:val="00695406"/>
    <w:rsid w:val="006C3ED9"/>
    <w:rsid w:val="007053E9"/>
    <w:rsid w:val="00735D9C"/>
    <w:rsid w:val="00745492"/>
    <w:rsid w:val="0074773E"/>
    <w:rsid w:val="00781496"/>
    <w:rsid w:val="00783DB8"/>
    <w:rsid w:val="00787168"/>
    <w:rsid w:val="00791841"/>
    <w:rsid w:val="007D3277"/>
    <w:rsid w:val="00814EDC"/>
    <w:rsid w:val="0082215E"/>
    <w:rsid w:val="008366A6"/>
    <w:rsid w:val="008B531A"/>
    <w:rsid w:val="008C7736"/>
    <w:rsid w:val="008D1EA2"/>
    <w:rsid w:val="008E2A62"/>
    <w:rsid w:val="00904748"/>
    <w:rsid w:val="00932D69"/>
    <w:rsid w:val="00936143"/>
    <w:rsid w:val="00942338"/>
    <w:rsid w:val="00956FB1"/>
    <w:rsid w:val="009A51BC"/>
    <w:rsid w:val="009A56D4"/>
    <w:rsid w:val="009C636B"/>
    <w:rsid w:val="009D64FE"/>
    <w:rsid w:val="009F0E42"/>
    <w:rsid w:val="00A0436B"/>
    <w:rsid w:val="00A062E1"/>
    <w:rsid w:val="00A2509B"/>
    <w:rsid w:val="00A477B0"/>
    <w:rsid w:val="00A74050"/>
    <w:rsid w:val="00A75DFF"/>
    <w:rsid w:val="00A8141E"/>
    <w:rsid w:val="00A859F0"/>
    <w:rsid w:val="00AA0666"/>
    <w:rsid w:val="00AA53E6"/>
    <w:rsid w:val="00AD1A1D"/>
    <w:rsid w:val="00B0587D"/>
    <w:rsid w:val="00B126FD"/>
    <w:rsid w:val="00B40DE1"/>
    <w:rsid w:val="00B5028C"/>
    <w:rsid w:val="00B535D0"/>
    <w:rsid w:val="00B537CA"/>
    <w:rsid w:val="00B72670"/>
    <w:rsid w:val="00B82154"/>
    <w:rsid w:val="00B82CB6"/>
    <w:rsid w:val="00B851A0"/>
    <w:rsid w:val="00B91BCF"/>
    <w:rsid w:val="00B94E59"/>
    <w:rsid w:val="00B9532F"/>
    <w:rsid w:val="00BE00EA"/>
    <w:rsid w:val="00BF4287"/>
    <w:rsid w:val="00C35F5B"/>
    <w:rsid w:val="00C54343"/>
    <w:rsid w:val="00C91F79"/>
    <w:rsid w:val="00CB50B1"/>
    <w:rsid w:val="00CE5822"/>
    <w:rsid w:val="00CF0D92"/>
    <w:rsid w:val="00D03A1F"/>
    <w:rsid w:val="00D130B0"/>
    <w:rsid w:val="00D2786D"/>
    <w:rsid w:val="00D62413"/>
    <w:rsid w:val="00D63986"/>
    <w:rsid w:val="00D972C7"/>
    <w:rsid w:val="00DC7C09"/>
    <w:rsid w:val="00E36C21"/>
    <w:rsid w:val="00E85E24"/>
    <w:rsid w:val="00E9638C"/>
    <w:rsid w:val="00EE67D8"/>
    <w:rsid w:val="00F11D3C"/>
    <w:rsid w:val="00F62561"/>
    <w:rsid w:val="00F64F77"/>
    <w:rsid w:val="00F653CE"/>
    <w:rsid w:val="00F70376"/>
    <w:rsid w:val="00F87AA5"/>
    <w:rsid w:val="00F92E56"/>
    <w:rsid w:val="00F955BB"/>
    <w:rsid w:val="00FC2E69"/>
    <w:rsid w:val="00FE4163"/>
    <w:rsid w:val="22CB7E57"/>
    <w:rsid w:val="29A9603F"/>
    <w:rsid w:val="49A06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0"/>
    <w:rPr>
      <w:rFonts w:ascii="Calibri" w:hAnsi="Calibri" w:eastAsia="方正仿宋_GBK" w:cs="Times New Roman"/>
      <w:b/>
      <w:bCs/>
      <w:sz w:val="44"/>
      <w:szCs w:val="24"/>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仿宋_GB2312" w:cs="宋体"/>
      <w:kern w:val="0"/>
      <w:sz w:val="24"/>
      <w:szCs w:val="32"/>
    </w:rPr>
  </w:style>
  <w:style w:type="character" w:styleId="10">
    <w:name w:val="Strong"/>
    <w:qFormat/>
    <w:uiPriority w:val="0"/>
    <w:rPr>
      <w:b/>
      <w:bCs/>
    </w:rPr>
  </w:style>
  <w:style w:type="character" w:styleId="11">
    <w:name w:val="Emphasis"/>
    <w:qFormat/>
    <w:uiPriority w:val="0"/>
    <w:rPr>
      <w:i/>
      <w:iCs/>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标题 1 Char"/>
    <w:basedOn w:val="9"/>
    <w:link w:val="2"/>
    <w:qFormat/>
    <w:uiPriority w:val="9"/>
    <w:rPr>
      <w:rFonts w:ascii="Times New Roman" w:hAnsi="Times New Roman" w:eastAsia="宋体" w:cs="Times New Roman"/>
      <w:b/>
      <w:bCs/>
      <w:kern w:val="44"/>
      <w:sz w:val="44"/>
      <w:szCs w:val="44"/>
    </w:rPr>
  </w:style>
  <w:style w:type="character" w:customStyle="1" w:styleId="16">
    <w:name w:val="正文文本 Char"/>
    <w:basedOn w:val="9"/>
    <w:link w:val="3"/>
    <w:qFormat/>
    <w:uiPriority w:val="0"/>
    <w:rPr>
      <w:rFonts w:ascii="Calibri" w:hAnsi="Calibri" w:eastAsia="方正仿宋_GBK" w:cs="Times New Roman"/>
      <w:b/>
      <w:bCs/>
      <w:sz w:val="44"/>
      <w:szCs w:val="24"/>
    </w:rPr>
  </w:style>
  <w:style w:type="character" w:customStyle="1" w:styleId="17">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73C0E-DC9B-4DEE-A2BC-B24D57F9757D}">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Company>
  <Pages>6</Pages>
  <Words>2261</Words>
  <Characters>2310</Characters>
  <Lines>17</Lines>
  <Paragraphs>4</Paragraphs>
  <TotalTime>107</TotalTime>
  <ScaleCrop>false</ScaleCrop>
  <LinksUpToDate>false</LinksUpToDate>
  <CharactersWithSpaces>2381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2023-01-29T04:08:00Z</dcterms:created>
  <dc:creator>HP</dc:creator>
  <cp:lastModifiedBy>氼慦</cp:lastModifiedBy>
  <cp:lastPrinted>2023-02-06T04:14:00Z</cp:lastPrinted>
  <dcterms:modified xsi:type="dcterms:W3CDTF">2023-03-05T03:32:42Z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66B16A32C0FD4ADAB7FC0C7747AF7B12</vt:lpwstr>
  </property>
</Properties>
</file>