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A756F">
      <w:pPr>
        <w:keepNext w:val="0"/>
        <w:keepLines w:val="0"/>
        <w:pageBreakBefore w:val="0"/>
        <w:kinsoku/>
        <w:wordWrap/>
        <w:overflowPunct/>
        <w:topLinePunct w:val="0"/>
        <w:autoSpaceDE/>
        <w:autoSpaceDN/>
        <w:bidi w:val="0"/>
        <w:adjustRightInd w:val="0"/>
        <w:snapToGrid w:val="0"/>
        <w:spacing w:line="594" w:lineRule="exact"/>
        <w:ind w:right="0" w:rightChars="0"/>
        <w:jc w:val="center"/>
        <w:textAlignment w:val="auto"/>
        <w:rPr>
          <w:rFonts w:hint="default"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共青团重庆化工职业学院委员会</w:t>
      </w:r>
    </w:p>
    <w:p w14:paraId="345EF54B">
      <w:pPr>
        <w:keepNext w:val="0"/>
        <w:keepLines w:val="0"/>
        <w:pageBreakBefore w:val="0"/>
        <w:widowControl/>
        <w:kinsoku/>
        <w:wordWrap/>
        <w:overflowPunct/>
        <w:topLinePunct w:val="0"/>
        <w:autoSpaceDE/>
        <w:autoSpaceDN/>
        <w:bidi w:val="0"/>
        <w:spacing w:line="594" w:lineRule="exact"/>
        <w:ind w:right="0" w:rightChars="0"/>
        <w:jc w:val="center"/>
        <w:textAlignment w:val="auto"/>
        <w:rPr>
          <w:rFonts w:hint="eastAsia" w:eastAsia="方正小标宋_GBK" w:cs="Times New Roman"/>
          <w:bCs/>
          <w:kern w:val="0"/>
          <w:sz w:val="44"/>
          <w:szCs w:val="44"/>
          <w:lang w:eastAsia="zh-CN"/>
        </w:rPr>
      </w:pPr>
      <w:bookmarkStart w:id="0" w:name="_GoBack"/>
      <w:r>
        <w:rPr>
          <w:rFonts w:hint="default" w:ascii="Times New Roman" w:hAnsi="Times New Roman" w:eastAsia="方正小标宋_GBK" w:cs="Times New Roman"/>
          <w:bCs/>
          <w:kern w:val="0"/>
          <w:sz w:val="44"/>
          <w:szCs w:val="44"/>
          <w:lang w:eastAsia="zh-CN"/>
        </w:rPr>
        <w:t>关于开展</w:t>
      </w:r>
      <w:r>
        <w:rPr>
          <w:rFonts w:hint="eastAsia" w:eastAsia="方正小标宋_GBK" w:cs="Times New Roman"/>
          <w:bCs/>
          <w:kern w:val="0"/>
          <w:sz w:val="44"/>
          <w:szCs w:val="44"/>
          <w:lang w:val="en-US" w:eastAsia="zh-CN"/>
        </w:rPr>
        <w:t>3·5雷锋月无偿献血</w:t>
      </w:r>
      <w:r>
        <w:rPr>
          <w:rFonts w:hint="eastAsia" w:eastAsia="方正小标宋_GBK" w:cs="Times New Roman"/>
          <w:bCs/>
          <w:kern w:val="0"/>
          <w:sz w:val="44"/>
          <w:szCs w:val="44"/>
          <w:lang w:eastAsia="zh-CN"/>
        </w:rPr>
        <w:t>活动的通知</w:t>
      </w:r>
      <w:bookmarkEnd w:id="0"/>
    </w:p>
    <w:p w14:paraId="1D0A913C">
      <w:pPr>
        <w:keepNext w:val="0"/>
        <w:keepLines w:val="0"/>
        <w:pageBreakBefore w:val="0"/>
        <w:widowControl/>
        <w:kinsoku/>
        <w:wordWrap/>
        <w:overflowPunct/>
        <w:topLinePunct w:val="0"/>
        <w:autoSpaceDE/>
        <w:autoSpaceDN/>
        <w:bidi w:val="0"/>
        <w:adjustRightInd w:val="0"/>
        <w:snapToGrid w:val="0"/>
        <w:spacing w:line="594" w:lineRule="exact"/>
        <w:textAlignment w:val="auto"/>
        <w:rPr>
          <w:rFonts w:hint="eastAsia" w:eastAsia="方正小标宋_GBK" w:cs="Times New Roman"/>
          <w:bCs/>
          <w:kern w:val="0"/>
          <w:sz w:val="44"/>
          <w:szCs w:val="44"/>
          <w:lang w:eastAsia="zh-CN"/>
        </w:rPr>
      </w:pPr>
    </w:p>
    <w:p w14:paraId="1CFDA34C">
      <w:pPr>
        <w:keepNext w:val="0"/>
        <w:keepLines w:val="0"/>
        <w:pageBreakBefore w:val="0"/>
        <w:widowControl/>
        <w:kinsoku/>
        <w:wordWrap/>
        <w:overflowPunct/>
        <w:topLinePunct w:val="0"/>
        <w:autoSpaceDE/>
        <w:autoSpaceDN/>
        <w:bidi w:val="0"/>
        <w:spacing w:line="594" w:lineRule="exact"/>
        <w:textAlignment w:val="auto"/>
        <w:rPr>
          <w:rFonts w:hint="eastAsia"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各位师生：</w:t>
      </w:r>
    </w:p>
    <w:p w14:paraId="134BD9DA">
      <w:pPr>
        <w:keepNext w:val="0"/>
        <w:keepLines w:val="0"/>
        <w:pageBreakBefore w:val="0"/>
        <w:widowControl/>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为弘扬雷锋精神，践行社会主义核心价值观，营造无私奉献、互助友爱的校园氛围，让更多的健康人群以志愿无偿的方式参与献血活动，校团委联合长寿区中心血库开展献血活动</w:t>
      </w:r>
      <w:r>
        <w:rPr>
          <w:rFonts w:hint="default" w:ascii="Times New Roman" w:hAnsi="Times New Roman" w:eastAsia="方正仿宋_GBK" w:cs="Times New Roman"/>
          <w:color w:val="000000"/>
          <w:sz w:val="32"/>
          <w:szCs w:val="32"/>
          <w:lang w:val="en-US" w:eastAsia="zh-CN"/>
        </w:rPr>
        <w:t>。现通知如下：</w:t>
      </w:r>
    </w:p>
    <w:p w14:paraId="3C7C395C">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Cs/>
          <w:color w:val="000000"/>
          <w:sz w:val="32"/>
          <w:szCs w:val="32"/>
          <w:lang w:val="en-US" w:eastAsia="zh-CN"/>
        </w:rPr>
      </w:pPr>
      <w:r>
        <w:rPr>
          <w:rFonts w:hint="default" w:ascii="Times New Roman" w:hAnsi="Times New Roman" w:eastAsia="方正黑体_GBK" w:cs="Times New Roman"/>
          <w:bCs/>
          <w:color w:val="000000"/>
          <w:sz w:val="32"/>
          <w:szCs w:val="32"/>
          <w:lang w:val="en-US" w:eastAsia="zh-CN"/>
        </w:rPr>
        <w:t>一、活动主题</w:t>
      </w:r>
    </w:p>
    <w:p w14:paraId="4A7531AB">
      <w:pPr>
        <w:keepNext w:val="0"/>
        <w:keepLines w:val="0"/>
        <w:pageBreakBefore w:val="0"/>
        <w:widowControl/>
        <w:kinsoku/>
        <w:wordWrap/>
        <w:overflowPunct/>
        <w:topLinePunct w:val="0"/>
        <w:autoSpaceDE/>
        <w:autoSpaceDN/>
        <w:bidi w:val="0"/>
        <w:spacing w:line="594" w:lineRule="exact"/>
        <w:ind w:firstLine="640" w:firstLineChars="200"/>
        <w:textAlignment w:val="auto"/>
        <w:rPr>
          <w:rFonts w:hint="default"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青春热血铸丰碑，雷锋精神永传承</w:t>
      </w:r>
    </w:p>
    <w:p w14:paraId="0098CA57">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lang w:eastAsia="zh-CN"/>
        </w:rPr>
        <w:t>二、</w:t>
      </w:r>
      <w:r>
        <w:rPr>
          <w:rFonts w:hint="default" w:ascii="Times New Roman" w:hAnsi="Times New Roman" w:eastAsia="方正黑体_GBK" w:cs="Times New Roman"/>
          <w:bCs/>
          <w:color w:val="000000"/>
          <w:sz w:val="32"/>
          <w:szCs w:val="32"/>
        </w:rPr>
        <w:t>活动时间</w:t>
      </w:r>
    </w:p>
    <w:p w14:paraId="7E2FEA7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lang w:val="en-US" w:eastAsia="zh-CN"/>
        </w:rPr>
        <w:t>2</w:t>
      </w:r>
      <w:r>
        <w:rPr>
          <w:rFonts w:hint="eastAsia"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月</w:t>
      </w:r>
      <w:r>
        <w:rPr>
          <w:rFonts w:hint="eastAsia" w:cs="Times New Roman"/>
          <w:color w:val="000000"/>
          <w:sz w:val="32"/>
          <w:szCs w:val="32"/>
          <w:lang w:val="en-US" w:eastAsia="zh-CN"/>
        </w:rPr>
        <w:t>14</w:t>
      </w:r>
      <w:r>
        <w:rPr>
          <w:rFonts w:hint="default" w:ascii="Times New Roman" w:hAnsi="Times New Roman" w:eastAsia="方正仿宋_GBK" w:cs="Times New Roman"/>
          <w:color w:val="000000"/>
          <w:sz w:val="32"/>
          <w:szCs w:val="32"/>
          <w:lang w:val="en-US" w:eastAsia="zh-CN"/>
        </w:rPr>
        <w:t>日</w:t>
      </w:r>
      <w:r>
        <w:rPr>
          <w:rFonts w:hint="eastAsia" w:eastAsia="方正仿宋_GBK" w:cs="Times New Roman"/>
          <w:color w:val="000000"/>
          <w:sz w:val="32"/>
          <w:szCs w:val="32"/>
          <w:lang w:val="en-US" w:eastAsia="zh-CN"/>
        </w:rPr>
        <w:t>（星期四）</w:t>
      </w:r>
      <w:r>
        <w:rPr>
          <w:rFonts w:hint="default" w:ascii="Times New Roman" w:hAnsi="Times New Roman" w:eastAsia="方正仿宋_GBK" w:cs="Times New Roman"/>
          <w:color w:val="000000"/>
          <w:sz w:val="32"/>
          <w:szCs w:val="32"/>
          <w:lang w:val="en-US" w:eastAsia="zh-CN"/>
        </w:rPr>
        <w:t>上午</w:t>
      </w:r>
      <w:r>
        <w:rPr>
          <w:rFonts w:hint="eastAsia" w:cs="Times New Roman"/>
          <w:color w:val="000000"/>
          <w:sz w:val="32"/>
          <w:szCs w:val="32"/>
          <w:lang w:val="en-US" w:eastAsia="zh-CN"/>
        </w:rPr>
        <w:t>8:3</w:t>
      </w:r>
      <w:r>
        <w:rPr>
          <w:rFonts w:hint="default" w:ascii="Times New Roman" w:hAnsi="Times New Roman" w:eastAsia="方正仿宋_GBK" w:cs="Times New Roman"/>
          <w:color w:val="000000"/>
          <w:sz w:val="32"/>
          <w:szCs w:val="32"/>
          <w:lang w:val="en-US" w:eastAsia="zh-CN"/>
        </w:rPr>
        <w:t>0-1</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r>
        <w:rPr>
          <w:rFonts w:hint="eastAsia"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0。</w:t>
      </w:r>
    </w:p>
    <w:p w14:paraId="1B3F55F2">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Cs/>
          <w:color w:val="000000"/>
          <w:sz w:val="32"/>
          <w:szCs w:val="32"/>
          <w:lang w:eastAsia="zh-CN"/>
        </w:rPr>
      </w:pPr>
      <w:r>
        <w:rPr>
          <w:rFonts w:hint="default" w:ascii="Times New Roman" w:hAnsi="Times New Roman" w:eastAsia="方正黑体_GBK" w:cs="Times New Roman"/>
          <w:bCs/>
          <w:color w:val="000000"/>
          <w:sz w:val="32"/>
          <w:szCs w:val="32"/>
          <w:lang w:val="en-US" w:eastAsia="zh-CN"/>
        </w:rPr>
        <w:t>三</w:t>
      </w:r>
      <w:r>
        <w:rPr>
          <w:rFonts w:hint="default" w:ascii="Times New Roman" w:hAnsi="Times New Roman" w:eastAsia="方正黑体_GBK" w:cs="Times New Roman"/>
          <w:bCs/>
          <w:color w:val="000000"/>
          <w:sz w:val="32"/>
          <w:szCs w:val="32"/>
          <w:lang w:eastAsia="zh-CN"/>
        </w:rPr>
        <w:t>、活动地点</w:t>
      </w:r>
    </w:p>
    <w:p w14:paraId="72B826A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Cs/>
          <w:color w:val="000000"/>
          <w:sz w:val="32"/>
          <w:szCs w:val="32"/>
          <w:lang w:val="en-US" w:eastAsia="zh-CN"/>
        </w:rPr>
      </w:pPr>
      <w:r>
        <w:rPr>
          <w:rFonts w:hint="eastAsia" w:eastAsia="方正仿宋_GBK" w:cs="Times New Roman"/>
          <w:sz w:val="32"/>
          <w:szCs w:val="32"/>
          <w:lang w:val="en-US" w:eastAsia="zh-CN"/>
        </w:rPr>
        <w:t>长寿校区光华广场</w:t>
      </w:r>
    </w:p>
    <w:p w14:paraId="5E153259">
      <w:pPr>
        <w:keepNext w:val="0"/>
        <w:keepLines w:val="0"/>
        <w:pageBreakBefore w:val="0"/>
        <w:numPr>
          <w:ilvl w:val="0"/>
          <w:numId w:val="1"/>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bCs/>
          <w:color w:val="000000"/>
          <w:sz w:val="32"/>
          <w:szCs w:val="32"/>
          <w:lang w:eastAsia="zh-CN"/>
        </w:rPr>
      </w:pPr>
      <w:r>
        <w:rPr>
          <w:rFonts w:hint="eastAsia" w:eastAsia="方正黑体_GBK" w:cs="Times New Roman"/>
          <w:bCs/>
          <w:color w:val="000000"/>
          <w:sz w:val="32"/>
          <w:szCs w:val="32"/>
          <w:lang w:val="en-US" w:eastAsia="zh-CN"/>
        </w:rPr>
        <w:t>献血对象</w:t>
      </w:r>
    </w:p>
    <w:p w14:paraId="07C2472A">
      <w:pPr>
        <w:pStyle w:val="1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color w:val="000000"/>
          <w:kern w:val="2"/>
          <w:sz w:val="32"/>
          <w:szCs w:val="32"/>
          <w:lang w:val="en-US" w:eastAsia="zh-CN" w:bidi="ar-SA"/>
        </w:rPr>
      </w:pPr>
      <w:r>
        <w:rPr>
          <w:rFonts w:hint="eastAsia" w:ascii="Times New Roman" w:hAnsi="Times New Roman" w:eastAsia="方正仿宋_GBK" w:cs="Times New Roman"/>
          <w:b w:val="0"/>
          <w:color w:val="000000"/>
          <w:kern w:val="2"/>
          <w:sz w:val="32"/>
          <w:szCs w:val="32"/>
          <w:lang w:val="en-US" w:eastAsia="zh-CN" w:bidi="ar-SA"/>
        </w:rPr>
        <w:t>全校师生</w:t>
      </w:r>
      <w:r>
        <w:rPr>
          <w:rFonts w:hint="eastAsia" w:eastAsia="方正仿宋_GBK" w:cs="Times New Roman"/>
          <w:b w:val="0"/>
          <w:color w:val="000000"/>
          <w:kern w:val="2"/>
          <w:sz w:val="32"/>
          <w:szCs w:val="32"/>
          <w:lang w:val="en-US" w:eastAsia="zh-CN" w:bidi="ar-SA"/>
        </w:rPr>
        <w:t>（6个月内未献血）</w:t>
      </w:r>
    </w:p>
    <w:p w14:paraId="4AC07967">
      <w:pPr>
        <w:keepNext w:val="0"/>
        <w:keepLines w:val="0"/>
        <w:pageBreakBefore w:val="0"/>
        <w:widowControl/>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活动</w:t>
      </w:r>
      <w:r>
        <w:rPr>
          <w:rFonts w:hint="eastAsia" w:eastAsia="方正黑体_GBK" w:cs="Times New Roman"/>
          <w:sz w:val="32"/>
          <w:szCs w:val="32"/>
          <w:lang w:val="en-US" w:eastAsia="zh-CN"/>
        </w:rPr>
        <w:t>激励</w:t>
      </w:r>
    </w:p>
    <w:p w14:paraId="5AF946D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eastAsia" w:eastAsia="方正仿宋_GBK" w:cs="Times New Roman"/>
          <w:color w:val="000000"/>
          <w:sz w:val="32"/>
          <w:szCs w:val="32"/>
          <w:lang w:val="en-US" w:eastAsia="zh-CN"/>
        </w:rPr>
        <w:t>献血成功的师生将获得价值50元的重百/新世纪百货营养提货券一张；</w:t>
      </w:r>
    </w:p>
    <w:p w14:paraId="3E5694B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w:t>
      </w:r>
      <w:r>
        <w:rPr>
          <w:rFonts w:hint="eastAsia" w:eastAsia="方正仿宋_GBK" w:cs="Times New Roman"/>
          <w:color w:val="000000"/>
          <w:sz w:val="32"/>
          <w:szCs w:val="32"/>
          <w:lang w:val="en-US" w:eastAsia="zh-CN"/>
        </w:rPr>
        <w:t>献血成功的同学将获得“第二课堂成绩单”志愿公益类学分0.5分；</w:t>
      </w:r>
    </w:p>
    <w:p w14:paraId="6A5CE48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w:t>
      </w:r>
      <w:r>
        <w:rPr>
          <w:rFonts w:hint="eastAsia" w:eastAsia="方正仿宋_GBK" w:cs="Times New Roman"/>
          <w:color w:val="000000"/>
          <w:sz w:val="32"/>
          <w:szCs w:val="32"/>
          <w:lang w:val="en-US" w:eastAsia="zh-CN"/>
        </w:rPr>
        <w:t>献血成功的师生将获得长寿区中心血库颁发的献血证书。</w:t>
      </w:r>
    </w:p>
    <w:p w14:paraId="01F3A8BB">
      <w:pPr>
        <w:keepNext w:val="0"/>
        <w:keepLines w:val="0"/>
        <w:pageBreakBefore w:val="0"/>
        <w:widowControl/>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六</w:t>
      </w:r>
      <w:r>
        <w:rPr>
          <w:rFonts w:hint="eastAsia" w:ascii="Times New Roman" w:hAnsi="Times New Roman" w:eastAsia="方正黑体_GBK" w:cs="Times New Roman"/>
          <w:sz w:val="32"/>
          <w:szCs w:val="32"/>
          <w:lang w:val="en-US" w:eastAsia="zh-CN"/>
        </w:rPr>
        <w:t>、活动要求</w:t>
      </w:r>
    </w:p>
    <w:p w14:paraId="727913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各学院要加强公益宣传，把无偿献血工作作为加强社会主义精神文明建设、践行社会主义核心价值观的重要抓手，强化舆论导向，营造良好氛围，号召更多健康适龄</w:t>
      </w:r>
      <w:r>
        <w:rPr>
          <w:rFonts w:hint="eastAsia" w:ascii="Times New Roman" w:hAnsi="Times New Roman" w:eastAsia="方正仿宋_GBK" w:cs="Times New Roman"/>
          <w:color w:val="000000"/>
          <w:kern w:val="2"/>
          <w:sz w:val="32"/>
          <w:szCs w:val="32"/>
          <w:lang w:val="en-US" w:eastAsia="zh-CN" w:bidi="ar-SA"/>
        </w:rPr>
        <w:t>师生</w:t>
      </w:r>
      <w:r>
        <w:rPr>
          <w:rFonts w:hint="default" w:ascii="Times New Roman" w:hAnsi="Times New Roman" w:eastAsia="方正仿宋_GBK" w:cs="Times New Roman"/>
          <w:color w:val="000000"/>
          <w:kern w:val="2"/>
          <w:sz w:val="32"/>
          <w:szCs w:val="32"/>
          <w:lang w:val="en-US" w:eastAsia="zh-CN" w:bidi="ar-SA"/>
        </w:rPr>
        <w:t>参加无偿献血，在全校、全社会范围内营造良好的无偿献血氛围。</w:t>
      </w:r>
    </w:p>
    <w:p w14:paraId="789D9E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各学院要积极做好我校献血宣传报名工作，切实保证献血工作落到实处，营造鼓励先进、全面促进无偿献血的良好氛围。</w:t>
      </w:r>
      <w:r>
        <w:rPr>
          <w:rFonts w:hint="eastAsia" w:ascii="Times New Roman" w:hAnsi="Times New Roman" w:eastAsia="方正仿宋_GBK" w:cs="Times New Roman"/>
          <w:color w:val="000000"/>
          <w:kern w:val="2"/>
          <w:sz w:val="32"/>
          <w:szCs w:val="32"/>
          <w:lang w:val="en-US" w:eastAsia="zh-CN" w:bidi="ar-SA"/>
        </w:rPr>
        <w:t>需要报名的师生请于3月12日12:00前完善【腾讯文档】</w:t>
      </w:r>
      <w:r>
        <w:rPr>
          <w:rFonts w:hint="eastAsia" w:ascii="Times New Roman" w:hAnsi="Times New Roman" w:eastAsia="方正仿宋_GBK" w:cs="Times New Roman"/>
          <w:color w:val="0000FF"/>
          <w:kern w:val="2"/>
          <w:sz w:val="32"/>
          <w:szCs w:val="32"/>
          <w:u w:val="single"/>
          <w:lang w:val="en-US" w:eastAsia="zh-CN" w:bidi="ar-SA"/>
        </w:rPr>
        <w:t>https://docs.qq.com/sheet/DY0hpaUdabUpwY3F6?tab=BB08J2</w:t>
      </w:r>
      <w:r>
        <w:rPr>
          <w:rFonts w:hint="eastAsia" w:ascii="Times New Roman" w:hAnsi="Times New Roman" w:eastAsia="方正仿宋_GBK" w:cs="Times New Roman"/>
          <w:color w:val="000000"/>
          <w:kern w:val="2"/>
          <w:sz w:val="32"/>
          <w:szCs w:val="32"/>
          <w:lang w:val="en-US" w:eastAsia="zh-CN" w:bidi="ar-SA"/>
        </w:rPr>
        <w:t>在线编辑表格进行报名。</w:t>
      </w:r>
    </w:p>
    <w:p w14:paraId="6F82A705">
      <w:pPr>
        <w:keepNext w:val="0"/>
        <w:keepLines w:val="0"/>
        <w:pageBreakBefore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000000"/>
          <w:sz w:val="32"/>
          <w:szCs w:val="32"/>
          <w:lang w:val="en-US" w:eastAsia="zh-CN"/>
        </w:rPr>
      </w:pPr>
    </w:p>
    <w:p w14:paraId="3CE8230E">
      <w:pPr>
        <w:pStyle w:val="12"/>
        <w:keepNext w:val="0"/>
        <w:keepLines w:val="0"/>
        <w:pageBreakBefore w:val="0"/>
        <w:kinsoku/>
        <w:wordWrap/>
        <w:overflowPunct/>
        <w:topLinePunct w:val="0"/>
        <w:autoSpaceDE/>
        <w:autoSpaceDN/>
        <w:bidi w:val="0"/>
        <w:spacing w:line="594" w:lineRule="exact"/>
        <w:jc w:val="left"/>
        <w:textAlignment w:val="auto"/>
        <w:rPr>
          <w:rFonts w:hint="default" w:ascii="Times New Roman" w:hAnsi="Times New Roman" w:eastAsia="方正仿宋_GBK" w:cs="Times New Roman"/>
          <w:b w:val="0"/>
          <w:bCs/>
          <w:sz w:val="32"/>
          <w:szCs w:val="32"/>
          <w:lang w:eastAsia="zh-CN"/>
        </w:rPr>
      </w:pPr>
      <w:r>
        <w:rPr>
          <w:rFonts w:hint="eastAsia" w:ascii="方正仿宋_GBK" w:hAnsi="方正仿宋_GBK" w:eastAsia="方正仿宋_GBK" w:cs="方正仿宋_GBK"/>
          <w:b w:val="0"/>
          <w:bCs/>
          <w:color w:val="000000"/>
          <w:sz w:val="32"/>
          <w:szCs w:val="32"/>
          <w:lang w:val="en-US" w:eastAsia="zh-CN"/>
        </w:rPr>
        <w:t>附件：</w:t>
      </w:r>
      <w:r>
        <w:rPr>
          <w:rFonts w:hint="eastAsia" w:ascii="Times New Roman" w:hAnsi="Times New Roman" w:eastAsia="方正仿宋_GBK" w:cs="Times New Roman"/>
          <w:b w:val="0"/>
          <w:bCs/>
          <w:sz w:val="32"/>
          <w:szCs w:val="32"/>
          <w:lang w:val="en-US" w:eastAsia="zh-CN"/>
        </w:rPr>
        <w:t>1.</w:t>
      </w:r>
      <w:r>
        <w:rPr>
          <w:rFonts w:hint="eastAsia" w:eastAsia="方正仿宋_GBK" w:cs="Times New Roman"/>
          <w:b w:val="0"/>
          <w:bCs/>
          <w:sz w:val="32"/>
          <w:szCs w:val="32"/>
          <w:lang w:val="en-US" w:eastAsia="zh-CN"/>
        </w:rPr>
        <w:t>献血者相关权益</w:t>
      </w:r>
    </w:p>
    <w:p w14:paraId="3C07BFC0">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960" w:firstLineChars="300"/>
        <w:jc w:val="left"/>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献血须知</w:t>
      </w:r>
    </w:p>
    <w:p w14:paraId="6DFA50F1">
      <w:pPr>
        <w:pStyle w:val="8"/>
        <w:keepNext w:val="0"/>
        <w:keepLines w:val="0"/>
        <w:pageBreakBefore w:val="0"/>
        <w:kinsoku/>
        <w:wordWrap/>
        <w:overflowPunct/>
        <w:topLinePunct w:val="0"/>
        <w:autoSpaceDE/>
        <w:autoSpaceDN/>
        <w:bidi w:val="0"/>
        <w:spacing w:line="594" w:lineRule="exact"/>
        <w:ind w:firstLine="5440" w:firstLineChars="1700"/>
        <w:textAlignment w:val="auto"/>
        <w:rPr>
          <w:rFonts w:hint="default" w:ascii="Times New Roman" w:hAnsi="Times New Roman" w:eastAsia="方正仿宋_GBK" w:cs="Times New Roman"/>
          <w:kern w:val="0"/>
          <w:sz w:val="32"/>
          <w:szCs w:val="32"/>
          <w:lang w:val="en-US" w:eastAsia="zh-CN" w:bidi="ar-SA"/>
        </w:rPr>
      </w:pPr>
    </w:p>
    <w:p w14:paraId="2625CFE9">
      <w:pPr>
        <w:pStyle w:val="8"/>
        <w:keepNext w:val="0"/>
        <w:keepLines w:val="0"/>
        <w:pageBreakBefore w:val="0"/>
        <w:kinsoku/>
        <w:wordWrap/>
        <w:overflowPunct/>
        <w:topLinePunct w:val="0"/>
        <w:autoSpaceDE/>
        <w:autoSpaceDN/>
        <w:bidi w:val="0"/>
        <w:spacing w:line="594" w:lineRule="exact"/>
        <w:ind w:firstLine="5440" w:firstLineChars="1700"/>
        <w:textAlignment w:val="auto"/>
        <w:rPr>
          <w:rFonts w:hint="default" w:ascii="Times New Roman" w:hAnsi="Times New Roman" w:eastAsia="方正仿宋_GBK" w:cs="Times New Roman"/>
          <w:kern w:val="0"/>
          <w:sz w:val="32"/>
          <w:szCs w:val="32"/>
          <w:lang w:val="en-US" w:eastAsia="zh-CN" w:bidi="ar-SA"/>
        </w:rPr>
      </w:pPr>
    </w:p>
    <w:p w14:paraId="4197980B">
      <w:pPr>
        <w:pStyle w:val="8"/>
        <w:keepNext w:val="0"/>
        <w:keepLines w:val="0"/>
        <w:pageBreakBefore w:val="0"/>
        <w:kinsoku/>
        <w:wordWrap/>
        <w:overflowPunct/>
        <w:topLinePunct w:val="0"/>
        <w:autoSpaceDE/>
        <w:autoSpaceDN/>
        <w:bidi w:val="0"/>
        <w:spacing w:line="594" w:lineRule="exact"/>
        <w:jc w:val="both"/>
        <w:textAlignment w:val="auto"/>
        <w:rPr>
          <w:rFonts w:hint="eastAsia" w:eastAsia="方正仿宋_GBK" w:cs="Times New Roman"/>
          <w:kern w:val="0"/>
          <w:sz w:val="32"/>
          <w:szCs w:val="32"/>
          <w:lang w:val="en-US" w:eastAsia="zh-CN" w:bidi="ar-SA"/>
        </w:rPr>
      </w:pPr>
    </w:p>
    <w:p w14:paraId="20F75F8C">
      <w:pPr>
        <w:pStyle w:val="8"/>
        <w:keepNext w:val="0"/>
        <w:keepLines w:val="0"/>
        <w:pageBreakBefore w:val="0"/>
        <w:kinsoku/>
        <w:wordWrap/>
        <w:overflowPunct/>
        <w:topLinePunct w:val="0"/>
        <w:autoSpaceDE/>
        <w:autoSpaceDN/>
        <w:bidi w:val="0"/>
        <w:spacing w:line="594" w:lineRule="exact"/>
        <w:jc w:val="right"/>
        <w:textAlignment w:val="auto"/>
        <w:rPr>
          <w:rFonts w:hint="default"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共青团重庆化工职业学院委员会</w:t>
      </w:r>
    </w:p>
    <w:p w14:paraId="0995834B">
      <w:pPr>
        <w:pStyle w:val="8"/>
        <w:keepNext w:val="0"/>
        <w:keepLines w:val="0"/>
        <w:pageBreakBefore w:val="0"/>
        <w:kinsoku/>
        <w:wordWrap/>
        <w:overflowPunct/>
        <w:topLinePunct w:val="0"/>
        <w:autoSpaceDE/>
        <w:autoSpaceDN/>
        <w:bidi w:val="0"/>
        <w:spacing w:line="594" w:lineRule="exact"/>
        <w:ind w:firstLine="5760" w:firstLineChars="18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0"/>
          <w:sz w:val="32"/>
          <w:szCs w:val="32"/>
          <w:lang w:val="en-US" w:eastAsia="zh-CN" w:bidi="ar-SA"/>
        </w:rPr>
        <w:t>202</w:t>
      </w:r>
      <w:r>
        <w:rPr>
          <w:rFonts w:hint="eastAsia"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年</w:t>
      </w:r>
      <w:r>
        <w:rPr>
          <w:rFonts w:hint="eastAsia" w:eastAsia="方正仿宋_GBK" w:cs="Times New Roman"/>
          <w:kern w:val="0"/>
          <w:sz w:val="32"/>
          <w:szCs w:val="32"/>
          <w:lang w:val="en-US" w:eastAsia="zh-CN" w:bidi="ar-SA"/>
        </w:rPr>
        <w:t>3</w:t>
      </w:r>
      <w:r>
        <w:rPr>
          <w:rFonts w:hint="default" w:ascii="Times New Roman" w:hAnsi="Times New Roman" w:eastAsia="方正仿宋_GBK" w:cs="Times New Roman"/>
          <w:kern w:val="0"/>
          <w:sz w:val="32"/>
          <w:szCs w:val="32"/>
          <w:lang w:val="en-US" w:eastAsia="zh-CN" w:bidi="ar-SA"/>
        </w:rPr>
        <w:t>月</w:t>
      </w:r>
      <w:r>
        <w:rPr>
          <w:rFonts w:hint="eastAsia" w:eastAsia="方正仿宋_GBK" w:cs="Times New Roman"/>
          <w:kern w:val="0"/>
          <w:sz w:val="32"/>
          <w:szCs w:val="32"/>
          <w:lang w:val="en-US" w:eastAsia="zh-CN" w:bidi="ar-SA"/>
        </w:rPr>
        <w:t>10</w:t>
      </w:r>
      <w:r>
        <w:rPr>
          <w:rFonts w:hint="default" w:ascii="Times New Roman" w:hAnsi="Times New Roman" w:eastAsia="方正仿宋_GBK" w:cs="Times New Roman"/>
          <w:kern w:val="0"/>
          <w:sz w:val="32"/>
          <w:szCs w:val="32"/>
          <w:lang w:val="en-US" w:eastAsia="zh-CN" w:bidi="ar-SA"/>
        </w:rPr>
        <w:t>日</w:t>
      </w:r>
    </w:p>
    <w:p w14:paraId="1492259E">
      <w:pPr>
        <w:keepNext w:val="0"/>
        <w:keepLines w:val="0"/>
        <w:pageBreakBefore w:val="0"/>
        <w:kinsoku/>
        <w:wordWrap/>
        <w:overflowPunct/>
        <w:topLinePunct w:val="0"/>
        <w:autoSpaceDE/>
        <w:autoSpaceDN/>
        <w:bidi w:val="0"/>
        <w:spacing w:line="594" w:lineRule="exact"/>
        <w:textAlignment w:val="auto"/>
        <w:rPr>
          <w:rFonts w:hint="eastAsia" w:ascii="Times New Roman" w:hAnsi="Times New Roman" w:eastAsia="方正黑体_GBK" w:cs="Times New Roman"/>
          <w:b w:val="0"/>
          <w:bCs w:val="0"/>
          <w:sz w:val="32"/>
          <w:szCs w:val="32"/>
          <w:lang w:val="en-US" w:eastAsia="zh-CN"/>
        </w:rPr>
      </w:pPr>
    </w:p>
    <w:p w14:paraId="50981B98">
      <w:pPr>
        <w:keepNext w:val="0"/>
        <w:keepLines w:val="0"/>
        <w:pageBreakBefore w:val="0"/>
        <w:kinsoku/>
        <w:wordWrap/>
        <w:overflowPunct/>
        <w:topLinePunct w:val="0"/>
        <w:autoSpaceDE/>
        <w:autoSpaceDN/>
        <w:bidi w:val="0"/>
        <w:spacing w:line="594" w:lineRule="exact"/>
        <w:textAlignment w:val="auto"/>
        <w:rPr>
          <w:rFonts w:hint="eastAsia" w:ascii="Times New Roman" w:hAnsi="Times New Roman" w:eastAsia="方正黑体_GBK" w:cs="Times New Roman"/>
          <w:b w:val="0"/>
          <w:bCs w:val="0"/>
          <w:sz w:val="32"/>
          <w:szCs w:val="32"/>
          <w:lang w:val="en-US" w:eastAsia="zh-CN"/>
        </w:rPr>
      </w:pPr>
    </w:p>
    <w:p w14:paraId="37DD4BA9">
      <w:pPr>
        <w:keepNext w:val="0"/>
        <w:keepLines w:val="0"/>
        <w:pageBreakBefore w:val="0"/>
        <w:kinsoku/>
        <w:wordWrap/>
        <w:overflowPunct/>
        <w:topLinePunct w:val="0"/>
        <w:autoSpaceDE/>
        <w:autoSpaceDN/>
        <w:bidi w:val="0"/>
        <w:spacing w:line="594" w:lineRule="exact"/>
        <w:jc w:val="left"/>
        <w:textAlignment w:val="auto"/>
        <w:rPr>
          <w:rFonts w:hint="eastAsia" w:eastAsia="方正黑体_GBK" w:cs="Times New Roman"/>
          <w:b w:val="0"/>
          <w:bCs w:val="0"/>
          <w:sz w:val="32"/>
          <w:szCs w:val="32"/>
          <w:lang w:eastAsia="zh-CN"/>
        </w:rPr>
      </w:pPr>
    </w:p>
    <w:p w14:paraId="74ED9CCB">
      <w:pPr>
        <w:keepNext w:val="0"/>
        <w:keepLines w:val="0"/>
        <w:pageBreakBefore w:val="0"/>
        <w:kinsoku/>
        <w:wordWrap/>
        <w:overflowPunct/>
        <w:topLinePunct w:val="0"/>
        <w:autoSpaceDE/>
        <w:autoSpaceDN/>
        <w:bidi w:val="0"/>
        <w:spacing w:line="594" w:lineRule="exact"/>
        <w:jc w:val="left"/>
        <w:textAlignment w:val="auto"/>
        <w:rPr>
          <w:rFonts w:hint="eastAsia" w:eastAsia="方正黑体_GBK" w:cs="Times New Roman"/>
          <w:b w:val="0"/>
          <w:bCs w:val="0"/>
          <w:sz w:val="32"/>
          <w:szCs w:val="32"/>
          <w:lang w:eastAsia="zh-CN"/>
        </w:rPr>
      </w:pPr>
    </w:p>
    <w:p w14:paraId="025888D8">
      <w:pPr>
        <w:keepNext w:val="0"/>
        <w:keepLines w:val="0"/>
        <w:pageBreakBefore w:val="0"/>
        <w:kinsoku/>
        <w:wordWrap/>
        <w:overflowPunct/>
        <w:topLinePunct w:val="0"/>
        <w:autoSpaceDE/>
        <w:autoSpaceDN/>
        <w:bidi w:val="0"/>
        <w:spacing w:line="594"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eastAsia="zh-CN"/>
        </w:rPr>
        <w:t>附件</w:t>
      </w:r>
      <w:r>
        <w:rPr>
          <w:rFonts w:hint="eastAsia" w:eastAsia="方正黑体_GBK" w:cs="Times New Roman"/>
          <w:b w:val="0"/>
          <w:bCs w:val="0"/>
          <w:sz w:val="32"/>
          <w:szCs w:val="32"/>
          <w:lang w:val="en-US" w:eastAsia="zh-CN"/>
        </w:rPr>
        <w:t>1</w:t>
      </w:r>
    </w:p>
    <w:p w14:paraId="5A21DEE5">
      <w:pPr>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献血者相关权益</w:t>
      </w:r>
    </w:p>
    <w:p w14:paraId="24ED6B62">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cs="Times New Roman"/>
          <w:sz w:val="32"/>
          <w:szCs w:val="32"/>
        </w:rPr>
      </w:pPr>
    </w:p>
    <w:p w14:paraId="157E10A7">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一、优先用血权</w:t>
      </w:r>
    </w:p>
    <w:p w14:paraId="4C354F12">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《重庆市献血条例（2017版）》规定“医疗机构及其医务人员临床用血应当遵守以下规定：（四）除临床急救用血外，优先保障献血者临床用血；”</w:t>
      </w:r>
    </w:p>
    <w:p w14:paraId="4FB4090B">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《关于进一步做好无偿献血者激励奖励工作的通知（国卫办医急发[2023]20号）》规定“在保障急危重症和孕产妇等重点人群用血前提下，非急诊患者同等医疗状况下无偿献血者及其亲属优先用血。”</w:t>
      </w:r>
    </w:p>
    <w:p w14:paraId="7725346F">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二、用血优惠权</w:t>
      </w:r>
    </w:p>
    <w:p w14:paraId="4CA4DFDD">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1.献血者本人：献血后血液检测至少一次合格，免交采供血成本费；献血后血液检测均不合格，等量核销采供血成本费。</w:t>
      </w:r>
    </w:p>
    <w:p w14:paraId="1C02FDBC">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2.献血者家庭成员（指献血者的配偶、父母及子女）：按献血者无偿献血等量核销采供血成本费。</w:t>
      </w:r>
    </w:p>
    <w:p w14:paraId="7617CBDF">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三、受表彰权</w:t>
      </w:r>
    </w:p>
    <w:p w14:paraId="01DFEF11">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无偿献血奉献奖：①铜奖：自愿无偿献血达20次及上的献血者；②银奖：自愿无偿献血达30次及上的献血者；金奖：③自愿无偿献血达40次及上的献血者；④终身荣誉奖：累计获得无偿献血奉献奖金奖三次以上者。</w:t>
      </w:r>
    </w:p>
    <w:p w14:paraId="7AC80666">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四、享受“三免”</w:t>
      </w:r>
    </w:p>
    <w:p w14:paraId="7859B370">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进一步做好无偿献血者激励奖励工作的通知（国卫办医急发[2023]20号）》规定“荣获无偿献血奉献奖的献血者可按照当地政策免费乘坐公共交通工具、免费游览政府投资主办的公园和免交公立医院普通门诊诊察费”。</w:t>
      </w:r>
    </w:p>
    <w:p w14:paraId="630E25E3">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5F5479A8">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758C62F5">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449FD295">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6FE884CF">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6938798E">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25F259C0">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104B2C96">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71AD946F">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7203D34B">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3CAF595A">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49E521D2">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298735C0">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1B340D96">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0D22BAFD">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52DEB59F">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7AEAC0E3">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36F1EDA0">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rPr>
      </w:pPr>
    </w:p>
    <w:p w14:paraId="0CAEFF29">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黑体_GBK" w:cs="Times New Roman"/>
          <w:b w:val="0"/>
          <w:bCs w:val="0"/>
          <w:sz w:val="32"/>
          <w:szCs w:val="32"/>
          <w:lang w:val="en-US" w:eastAsia="zh-CN"/>
        </w:rPr>
        <w:t>附件</w:t>
      </w:r>
      <w:r>
        <w:rPr>
          <w:rFonts w:hint="eastAsia" w:eastAsia="方正仿宋_GBK" w:cs="Times New Roman"/>
          <w:sz w:val="32"/>
          <w:szCs w:val="40"/>
          <w:lang w:val="en-US" w:eastAsia="zh-CN"/>
        </w:rPr>
        <w:t>2</w:t>
      </w:r>
    </w:p>
    <w:p w14:paraId="51D9EB9C">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献血须知</w:t>
      </w:r>
    </w:p>
    <w:p w14:paraId="1ECAEF2E">
      <w:pPr>
        <w:pStyle w:val="7"/>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2"/>
          <w:sz w:val="32"/>
          <w:szCs w:val="32"/>
          <w:lang w:val="en-US" w:eastAsia="zh-CN" w:bidi="ar-SA"/>
        </w:rPr>
      </w:pPr>
    </w:p>
    <w:p w14:paraId="0DE49ED3">
      <w:pPr>
        <w:ind w:firstLine="640" w:firstLineChars="200"/>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一、献血前注意事项</w:t>
      </w:r>
    </w:p>
    <w:p w14:paraId="19267168">
      <w:pPr>
        <w:pStyle w:val="31"/>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auto"/>
          <w:kern w:val="0"/>
          <w:sz w:val="32"/>
          <w:szCs w:val="32"/>
          <w:shd w:val="clear" w:color="auto" w:fill="FFFFFF"/>
          <w:lang w:eastAsia="zh-CN"/>
        </w:rPr>
      </w:pPr>
      <w:r>
        <w:rPr>
          <w:rFonts w:hint="default" w:ascii="Times New Roman" w:hAnsi="Times New Roman" w:eastAsia="方正仿宋_GBK" w:cs="Times New Roman"/>
          <w:b w:val="0"/>
          <w:bCs/>
          <w:color w:val="333333"/>
          <w:sz w:val="32"/>
          <w:szCs w:val="32"/>
          <w:lang w:val="en-US" w:eastAsia="zh-CN"/>
        </w:rPr>
        <w:t>1、</w:t>
      </w:r>
      <w:r>
        <w:rPr>
          <w:rFonts w:hint="default" w:ascii="Times New Roman" w:hAnsi="Times New Roman" w:eastAsia="方正仿宋_GBK" w:cs="Times New Roman"/>
          <w:b w:val="0"/>
          <w:bCs/>
          <w:color w:val="333333"/>
          <w:sz w:val="32"/>
          <w:szCs w:val="32"/>
        </w:rPr>
        <w:t>年龄：18</w:t>
      </w:r>
      <w:r>
        <w:rPr>
          <w:rFonts w:hint="default" w:ascii="Times New Roman" w:hAnsi="Times New Roman" w:eastAsia="方正仿宋_GBK" w:cs="Times New Roman"/>
          <w:b w:val="0"/>
          <w:bCs/>
          <w:color w:val="333333"/>
          <w:sz w:val="32"/>
          <w:szCs w:val="32"/>
          <w:lang w:val="en-US" w:eastAsia="zh-CN"/>
        </w:rPr>
        <w:t>周岁</w:t>
      </w:r>
      <w:r>
        <w:rPr>
          <w:rFonts w:hint="default" w:ascii="Times New Roman" w:hAnsi="Times New Roman" w:eastAsia="方正仿宋_GBK" w:cs="Times New Roman"/>
          <w:b w:val="0"/>
          <w:bCs/>
          <w:color w:val="333333"/>
          <w:sz w:val="32"/>
          <w:szCs w:val="32"/>
        </w:rPr>
        <w:t>-55周岁</w:t>
      </w:r>
      <w:r>
        <w:rPr>
          <w:rFonts w:hint="default" w:ascii="Times New Roman" w:hAnsi="Times New Roman" w:eastAsia="方正仿宋_GBK" w:cs="Times New Roman"/>
          <w:b w:val="0"/>
          <w:bCs/>
          <w:color w:val="333333"/>
          <w:sz w:val="32"/>
          <w:szCs w:val="32"/>
          <w:lang w:eastAsia="zh-CN"/>
        </w:rPr>
        <w:t>，</w:t>
      </w:r>
      <w:r>
        <w:rPr>
          <w:rFonts w:hint="default" w:ascii="Times New Roman" w:hAnsi="Times New Roman" w:eastAsia="方正仿宋_GBK" w:cs="Times New Roman"/>
          <w:b w:val="0"/>
          <w:bCs/>
          <w:kern w:val="0"/>
          <w:sz w:val="32"/>
          <w:szCs w:val="32"/>
          <w:shd w:val="clear" w:color="auto" w:fill="FFFFFF"/>
        </w:rPr>
        <w:t>既往无献血反应、符合献血健康检查要求的多次献血者</w:t>
      </w:r>
      <w:r>
        <w:rPr>
          <w:rFonts w:hint="default" w:ascii="Times New Roman" w:hAnsi="Times New Roman" w:eastAsia="方正仿宋_GBK" w:cs="Times New Roman"/>
          <w:b w:val="0"/>
          <w:bCs/>
          <w:kern w:val="0"/>
          <w:sz w:val="32"/>
          <w:szCs w:val="32"/>
          <w:shd w:val="clear" w:color="auto" w:fill="FFFFFF"/>
          <w:lang w:val="en-US" w:eastAsia="zh-CN"/>
        </w:rPr>
        <w:t>可</w:t>
      </w:r>
      <w:r>
        <w:rPr>
          <w:rFonts w:hint="default" w:ascii="Times New Roman" w:hAnsi="Times New Roman" w:eastAsia="方正仿宋_GBK" w:cs="Times New Roman"/>
          <w:b w:val="0"/>
          <w:bCs/>
          <w:color w:val="auto"/>
          <w:kern w:val="0"/>
          <w:sz w:val="32"/>
          <w:szCs w:val="32"/>
          <w:shd w:val="clear" w:color="auto" w:fill="FFFFFF"/>
        </w:rPr>
        <w:t>延长至</w:t>
      </w:r>
      <w:r>
        <w:rPr>
          <w:rFonts w:hint="default" w:ascii="Times New Roman" w:hAnsi="Times New Roman" w:eastAsia="方正仿宋_GBK" w:cs="Times New Roman"/>
          <w:b w:val="0"/>
          <w:bCs/>
          <w:color w:val="auto"/>
          <w:kern w:val="0"/>
          <w:sz w:val="32"/>
          <w:szCs w:val="32"/>
          <w:shd w:val="clear" w:color="auto" w:fill="FFFFFF"/>
          <w:lang w:val="en-US" w:eastAsia="zh-CN"/>
        </w:rPr>
        <w:t>60</w:t>
      </w:r>
      <w:r>
        <w:rPr>
          <w:rFonts w:hint="default" w:ascii="Times New Roman" w:hAnsi="Times New Roman" w:eastAsia="方正仿宋_GBK" w:cs="Times New Roman"/>
          <w:b w:val="0"/>
          <w:bCs/>
          <w:color w:val="auto"/>
          <w:kern w:val="0"/>
          <w:sz w:val="32"/>
          <w:szCs w:val="32"/>
          <w:shd w:val="clear" w:color="auto" w:fill="FFFFFF"/>
        </w:rPr>
        <w:t>周岁</w:t>
      </w:r>
      <w:r>
        <w:rPr>
          <w:rFonts w:hint="default" w:ascii="Times New Roman" w:hAnsi="Times New Roman" w:eastAsia="方正仿宋_GBK" w:cs="Times New Roman"/>
          <w:b w:val="0"/>
          <w:bCs/>
          <w:color w:val="auto"/>
          <w:kern w:val="0"/>
          <w:sz w:val="32"/>
          <w:szCs w:val="32"/>
          <w:shd w:val="clear" w:color="auto" w:fill="FFFFFF"/>
          <w:lang w:eastAsia="zh-CN"/>
        </w:rPr>
        <w:t>。</w:t>
      </w:r>
    </w:p>
    <w:p w14:paraId="72A78AB7">
      <w:pPr>
        <w:pStyle w:val="31"/>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仿宋_GBK" w:cs="Times New Roman"/>
          <w:b w:val="0"/>
          <w:bCs/>
          <w:color w:val="333333"/>
          <w:sz w:val="32"/>
          <w:szCs w:val="32"/>
          <w:lang w:val="en-US" w:eastAsia="zh-CN"/>
        </w:rPr>
        <w:t>2、体重：男性≥50公斤，女性≥45公斤。</w:t>
      </w:r>
    </w:p>
    <w:p w14:paraId="180DEBC9">
      <w:pPr>
        <w:pStyle w:val="31"/>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仿宋_GBK" w:cs="Times New Roman"/>
          <w:b w:val="0"/>
          <w:bCs/>
          <w:color w:val="333333"/>
          <w:sz w:val="32"/>
          <w:szCs w:val="32"/>
          <w:lang w:val="en-US" w:eastAsia="zh-CN"/>
        </w:rPr>
        <w:t>3、</w:t>
      </w:r>
      <w:r>
        <w:rPr>
          <w:rFonts w:hint="default" w:ascii="Times New Roman" w:hAnsi="Times New Roman" w:eastAsia="方正仿宋_GBK" w:cs="Times New Roman"/>
          <w:b w:val="0"/>
          <w:bCs/>
          <w:color w:val="333333"/>
          <w:sz w:val="32"/>
          <w:szCs w:val="32"/>
        </w:rPr>
        <w:t>献血前一天</w:t>
      </w:r>
      <w:r>
        <w:rPr>
          <w:rFonts w:hint="default" w:ascii="Times New Roman" w:hAnsi="Times New Roman" w:eastAsia="方正仿宋_GBK" w:cs="Times New Roman"/>
          <w:b w:val="0"/>
          <w:bCs/>
          <w:color w:val="333333"/>
          <w:sz w:val="32"/>
          <w:szCs w:val="32"/>
          <w:lang w:val="en-US" w:eastAsia="zh-CN"/>
        </w:rPr>
        <w:t>请</w:t>
      </w:r>
      <w:r>
        <w:rPr>
          <w:rFonts w:hint="default" w:ascii="Times New Roman" w:hAnsi="Times New Roman" w:eastAsia="方正仿宋_GBK" w:cs="Times New Roman"/>
          <w:b w:val="0"/>
          <w:bCs/>
          <w:color w:val="333333"/>
          <w:sz w:val="32"/>
          <w:szCs w:val="32"/>
        </w:rPr>
        <w:t>保证充足睡眠，</w:t>
      </w:r>
      <w:r>
        <w:rPr>
          <w:rFonts w:hint="default" w:ascii="Times New Roman" w:hAnsi="Times New Roman" w:eastAsia="方正仿宋_GBK" w:cs="Times New Roman"/>
          <w:b w:val="0"/>
          <w:bCs/>
          <w:color w:val="333333"/>
          <w:sz w:val="32"/>
          <w:szCs w:val="32"/>
          <w:lang w:val="en-US" w:eastAsia="zh-CN"/>
        </w:rPr>
        <w:t>避免劳累；献血当日保持身体和心理状态良好。</w:t>
      </w:r>
    </w:p>
    <w:p w14:paraId="52EA187A">
      <w:pPr>
        <w:pStyle w:val="31"/>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仿宋_GBK" w:cs="Times New Roman"/>
          <w:b w:val="0"/>
          <w:bCs/>
          <w:color w:val="333333"/>
          <w:sz w:val="32"/>
          <w:szCs w:val="32"/>
          <w:lang w:val="en-US" w:eastAsia="zh-CN"/>
        </w:rPr>
        <w:t>4、请勿</w:t>
      </w:r>
      <w:r>
        <w:rPr>
          <w:rFonts w:hint="default" w:ascii="Times New Roman" w:hAnsi="Times New Roman" w:eastAsia="方正仿宋_GBK" w:cs="Times New Roman"/>
          <w:b w:val="0"/>
          <w:bCs/>
          <w:color w:val="333333"/>
          <w:sz w:val="32"/>
          <w:szCs w:val="32"/>
        </w:rPr>
        <w:t>空腹献血</w:t>
      </w:r>
      <w:r>
        <w:rPr>
          <w:rFonts w:hint="default" w:ascii="Times New Roman" w:hAnsi="Times New Roman" w:eastAsia="方正仿宋_GBK" w:cs="Times New Roman"/>
          <w:b w:val="0"/>
          <w:bCs/>
          <w:color w:val="333333"/>
          <w:sz w:val="32"/>
          <w:szCs w:val="32"/>
          <w:lang w:eastAsia="zh-CN"/>
        </w:rPr>
        <w:t>，</w:t>
      </w:r>
      <w:r>
        <w:rPr>
          <w:rFonts w:hint="default" w:ascii="Times New Roman" w:hAnsi="Times New Roman" w:eastAsia="方正仿宋_GBK" w:cs="Times New Roman"/>
          <w:b w:val="0"/>
          <w:bCs/>
          <w:color w:val="333333"/>
          <w:sz w:val="32"/>
          <w:szCs w:val="32"/>
        </w:rPr>
        <w:t>献血</w:t>
      </w:r>
      <w:r>
        <w:rPr>
          <w:rFonts w:hint="default" w:ascii="Times New Roman" w:hAnsi="Times New Roman" w:eastAsia="方正仿宋_GBK" w:cs="Times New Roman"/>
          <w:b w:val="0"/>
          <w:bCs/>
          <w:color w:val="333333"/>
          <w:sz w:val="32"/>
          <w:szCs w:val="32"/>
          <w:lang w:val="en-US" w:eastAsia="zh-CN"/>
        </w:rPr>
        <w:t>前两餐宜清淡饮食，勿饮酒，避免油腻食物</w:t>
      </w:r>
      <w:r>
        <w:rPr>
          <w:rFonts w:hint="default" w:ascii="Times New Roman" w:hAnsi="Times New Roman" w:eastAsia="方正仿宋_GBK" w:cs="Times New Roman"/>
          <w:b w:val="0"/>
          <w:bCs/>
          <w:color w:val="333333"/>
          <w:sz w:val="32"/>
          <w:szCs w:val="32"/>
        </w:rPr>
        <w:t>。</w:t>
      </w:r>
    </w:p>
    <w:p w14:paraId="6C94393B">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仿宋_GBK" w:cs="Times New Roman"/>
          <w:b w:val="0"/>
          <w:bCs/>
          <w:color w:val="333333"/>
          <w:sz w:val="32"/>
          <w:szCs w:val="32"/>
          <w:lang w:val="en-US" w:eastAsia="zh-CN"/>
        </w:rPr>
        <w:t>5</w:t>
      </w:r>
      <w:r>
        <w:rPr>
          <w:rFonts w:hint="default" w:ascii="Times New Roman" w:hAnsi="Times New Roman" w:eastAsia="方正仿宋_GBK" w:cs="Times New Roman"/>
          <w:b w:val="0"/>
          <w:bCs/>
          <w:color w:val="333333"/>
          <w:sz w:val="32"/>
          <w:szCs w:val="32"/>
        </w:rPr>
        <w:t>、</w:t>
      </w:r>
      <w:r>
        <w:rPr>
          <w:rFonts w:hint="default" w:ascii="Times New Roman" w:hAnsi="Times New Roman" w:eastAsia="方正仿宋_GBK" w:cs="Times New Roman"/>
          <w:b w:val="0"/>
          <w:bCs/>
          <w:color w:val="333333"/>
          <w:sz w:val="32"/>
          <w:szCs w:val="32"/>
          <w:lang w:val="en-US" w:eastAsia="zh-CN"/>
        </w:rPr>
        <w:t>提前了解一些血液和献血常识，消除紧张心理</w:t>
      </w:r>
      <w:r>
        <w:rPr>
          <w:rFonts w:hint="default" w:ascii="Times New Roman" w:hAnsi="Times New Roman" w:eastAsia="方正仿宋_GBK" w:cs="Times New Roman"/>
          <w:b w:val="0"/>
          <w:bCs/>
          <w:color w:val="333333"/>
          <w:sz w:val="32"/>
          <w:szCs w:val="32"/>
        </w:rPr>
        <w:t>。</w:t>
      </w:r>
    </w:p>
    <w:p w14:paraId="7A866E4E">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仿宋_GBK" w:cs="Times New Roman"/>
          <w:b w:val="0"/>
          <w:bCs/>
          <w:color w:val="333333"/>
          <w:sz w:val="32"/>
          <w:szCs w:val="32"/>
          <w:lang w:val="en-US" w:eastAsia="zh-CN"/>
        </w:rPr>
        <w:t>6</w:t>
      </w:r>
      <w:r>
        <w:rPr>
          <w:rFonts w:hint="default" w:ascii="Times New Roman" w:hAnsi="Times New Roman" w:eastAsia="方正仿宋_GBK" w:cs="Times New Roman"/>
          <w:b w:val="0"/>
          <w:bCs/>
          <w:color w:val="333333"/>
          <w:sz w:val="32"/>
          <w:szCs w:val="32"/>
        </w:rPr>
        <w:t>、女性献血者</w:t>
      </w:r>
      <w:r>
        <w:rPr>
          <w:rFonts w:hint="default" w:ascii="Times New Roman" w:hAnsi="Times New Roman" w:eastAsia="方正仿宋_GBK" w:cs="Times New Roman"/>
          <w:b w:val="0"/>
          <w:bCs/>
          <w:color w:val="333333"/>
          <w:sz w:val="32"/>
          <w:szCs w:val="32"/>
          <w:lang w:val="en-US" w:eastAsia="zh-CN"/>
        </w:rPr>
        <w:t>应避开</w:t>
      </w:r>
      <w:r>
        <w:rPr>
          <w:rFonts w:hint="default" w:ascii="Times New Roman" w:hAnsi="Times New Roman" w:eastAsia="方正仿宋_GBK" w:cs="Times New Roman"/>
          <w:b w:val="0"/>
          <w:bCs/>
          <w:color w:val="333333"/>
          <w:sz w:val="32"/>
          <w:szCs w:val="32"/>
        </w:rPr>
        <w:t>月经期及前后三天。</w:t>
      </w:r>
    </w:p>
    <w:p w14:paraId="2E326F52">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仿宋_GBK" w:cs="Times New Roman"/>
          <w:b w:val="0"/>
          <w:bCs/>
          <w:color w:val="333333"/>
          <w:sz w:val="32"/>
          <w:szCs w:val="32"/>
          <w:lang w:val="en-US" w:eastAsia="zh-CN"/>
        </w:rPr>
        <w:t>7</w:t>
      </w:r>
      <w:r>
        <w:rPr>
          <w:rFonts w:hint="default" w:ascii="Times New Roman" w:hAnsi="Times New Roman" w:eastAsia="方正仿宋_GBK" w:cs="Times New Roman"/>
          <w:b w:val="0"/>
          <w:bCs/>
          <w:color w:val="333333"/>
          <w:sz w:val="32"/>
          <w:szCs w:val="32"/>
        </w:rPr>
        <w:t>、献血</w:t>
      </w:r>
      <w:r>
        <w:rPr>
          <w:rFonts w:hint="default" w:ascii="Times New Roman" w:hAnsi="Times New Roman" w:eastAsia="方正仿宋_GBK" w:cs="Times New Roman"/>
          <w:b w:val="0"/>
          <w:bCs/>
          <w:color w:val="333333"/>
          <w:sz w:val="32"/>
          <w:szCs w:val="32"/>
          <w:lang w:val="en-US" w:eastAsia="zh-CN"/>
        </w:rPr>
        <w:t>时请务必携带</w:t>
      </w:r>
      <w:r>
        <w:rPr>
          <w:rFonts w:hint="default" w:ascii="Times New Roman" w:hAnsi="Times New Roman" w:eastAsia="方正仿宋_GBK" w:cs="Times New Roman"/>
          <w:b w:val="0"/>
          <w:bCs/>
          <w:color w:val="FF0000"/>
          <w:sz w:val="32"/>
          <w:szCs w:val="32"/>
        </w:rPr>
        <w:t>本人</w:t>
      </w:r>
      <w:r>
        <w:rPr>
          <w:rFonts w:hint="default" w:ascii="Times New Roman" w:hAnsi="Times New Roman" w:eastAsia="方正仿宋_GBK" w:cs="Times New Roman"/>
          <w:b w:val="0"/>
          <w:bCs/>
          <w:color w:val="FF0000"/>
          <w:sz w:val="32"/>
          <w:szCs w:val="32"/>
          <w:lang w:val="en-US" w:eastAsia="zh-CN"/>
        </w:rPr>
        <w:t>有效</w:t>
      </w:r>
      <w:r>
        <w:rPr>
          <w:rFonts w:hint="default" w:ascii="Times New Roman" w:hAnsi="Times New Roman" w:eastAsia="方正仿宋_GBK" w:cs="Times New Roman"/>
          <w:b w:val="0"/>
          <w:bCs/>
          <w:color w:val="FF0000"/>
          <w:sz w:val="32"/>
          <w:szCs w:val="32"/>
        </w:rPr>
        <w:t>身份证</w:t>
      </w:r>
      <w:r>
        <w:rPr>
          <w:rFonts w:hint="default" w:ascii="Times New Roman" w:hAnsi="Times New Roman" w:eastAsia="方正仿宋_GBK" w:cs="Times New Roman"/>
          <w:b w:val="0"/>
          <w:bCs/>
          <w:color w:val="FF0000"/>
          <w:sz w:val="32"/>
          <w:szCs w:val="32"/>
          <w:lang w:val="en-US" w:eastAsia="zh-CN"/>
        </w:rPr>
        <w:t>件</w:t>
      </w:r>
      <w:r>
        <w:rPr>
          <w:rFonts w:hint="default" w:ascii="Times New Roman" w:hAnsi="Times New Roman" w:eastAsia="方正仿宋_GBK" w:cs="Times New Roman"/>
          <w:b w:val="0"/>
          <w:bCs/>
          <w:color w:val="333333"/>
          <w:sz w:val="32"/>
          <w:szCs w:val="32"/>
          <w:lang w:val="en-US" w:eastAsia="zh-CN"/>
        </w:rPr>
        <w:t>（身份证、驾驶证、医保卡等均可）</w:t>
      </w:r>
      <w:r>
        <w:rPr>
          <w:rFonts w:hint="default" w:ascii="Times New Roman" w:hAnsi="Times New Roman" w:eastAsia="方正仿宋_GBK" w:cs="Times New Roman"/>
          <w:b w:val="0"/>
          <w:bCs/>
          <w:color w:val="333333"/>
          <w:sz w:val="32"/>
          <w:szCs w:val="32"/>
        </w:rPr>
        <w:t>。</w:t>
      </w:r>
    </w:p>
    <w:p w14:paraId="729E5993">
      <w:pPr>
        <w:ind w:firstLine="640" w:firstLineChars="200"/>
        <w:jc w:val="left"/>
        <w:rPr>
          <w:rFonts w:hint="default" w:ascii="方正黑体_GBK" w:hAnsi="方正黑体_GBK" w:eastAsia="方正黑体_GBK" w:cs="方正黑体_GBK"/>
          <w:b w:val="0"/>
          <w:bCs/>
          <w:sz w:val="32"/>
          <w:szCs w:val="32"/>
          <w:lang w:val="en-US" w:eastAsia="zh-CN"/>
        </w:rPr>
      </w:pPr>
      <w:r>
        <w:rPr>
          <w:rFonts w:hint="default" w:ascii="方正黑体_GBK" w:hAnsi="方正黑体_GBK" w:eastAsia="方正黑体_GBK" w:cs="方正黑体_GBK"/>
          <w:b w:val="0"/>
          <w:bCs/>
          <w:sz w:val="32"/>
          <w:szCs w:val="32"/>
          <w:lang w:val="en-US" w:eastAsia="zh-CN"/>
        </w:rPr>
        <w:t>二、献血后注意事项</w:t>
      </w:r>
    </w:p>
    <w:p w14:paraId="2A8F7C49">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1、献血后，应采用三指平行加重按压穿剌点10-15分钟止血，并在献血休息区休息10-15分钟；感觉无不适后方可离开。穿剌点24小时避免着水，请勿用手揉搓。</w:t>
      </w:r>
    </w:p>
    <w:p w14:paraId="5D8CD013">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2、献血后正常饮食，可适当饮水补充水分，避免饮酒，保证充足睡眠。</w:t>
      </w:r>
    </w:p>
    <w:p w14:paraId="39BA1226">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3、献血后24小时内不剧烈运动、高空作业和过度疲劳。</w:t>
      </w:r>
    </w:p>
    <w:p w14:paraId="37549FC7">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4、如针眼处出现青紫。24小时内可冷敷，24小时后可热敷；如青紫面积较大或感觉明显不适或异常，请尽快联系血站。</w:t>
      </w:r>
    </w:p>
    <w:p w14:paraId="7DA0CF7A">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sz w:val="32"/>
          <w:szCs w:val="32"/>
          <w:lang w:val="en-US" w:eastAsia="zh-CN"/>
        </w:rPr>
        <w:t>联系</w:t>
      </w:r>
      <w:r>
        <w:rPr>
          <w:rFonts w:hint="default" w:ascii="Times New Roman" w:hAnsi="Times New Roman" w:eastAsia="方正仿宋_GBK" w:cs="Times New Roman"/>
          <w:b w:val="0"/>
          <w:bCs/>
          <w:sz w:val="32"/>
          <w:szCs w:val="32"/>
        </w:rPr>
        <w:t>电话：</w:t>
      </w:r>
      <w:r>
        <w:rPr>
          <w:rFonts w:hint="default" w:ascii="Times New Roman" w:hAnsi="Times New Roman" w:eastAsia="方正仿宋_GBK" w:cs="Times New Roman"/>
          <w:b w:val="0"/>
          <w:bCs/>
          <w:sz w:val="32"/>
          <w:szCs w:val="32"/>
          <w:lang w:val="en-US" w:eastAsia="zh-CN"/>
        </w:rPr>
        <w:t xml:space="preserve">40400866，13389641848 </w:t>
      </w:r>
    </w:p>
    <w:p w14:paraId="17A649A2">
      <w:pPr>
        <w:ind w:firstLine="640" w:firstLineChars="200"/>
        <w:jc w:val="left"/>
        <w:rPr>
          <w:rFonts w:hint="default" w:ascii="方正黑体_GBK" w:hAnsi="方正黑体_GBK" w:eastAsia="方正黑体_GBK" w:cs="方正黑体_GBK"/>
          <w:b w:val="0"/>
          <w:bCs/>
          <w:sz w:val="32"/>
          <w:szCs w:val="32"/>
          <w:lang w:val="en-US" w:eastAsia="zh-CN"/>
        </w:rPr>
      </w:pPr>
      <w:r>
        <w:rPr>
          <w:rFonts w:hint="default" w:ascii="方正黑体_GBK" w:hAnsi="方正黑体_GBK" w:eastAsia="方正黑体_GBK" w:cs="方正黑体_GBK"/>
          <w:b w:val="0"/>
          <w:bCs/>
          <w:sz w:val="32"/>
          <w:szCs w:val="32"/>
          <w:lang w:val="en-US" w:eastAsia="zh-CN"/>
        </w:rPr>
        <w:t>三、献血间隔期</w:t>
      </w:r>
    </w:p>
    <w:p w14:paraId="79A9A2E0">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FF0000"/>
          <w:sz w:val="32"/>
          <w:szCs w:val="32"/>
          <w:lang w:val="en-US" w:eastAsia="zh-CN"/>
        </w:rPr>
      </w:pPr>
      <w:r>
        <w:rPr>
          <w:rFonts w:hint="default" w:ascii="Times New Roman" w:hAnsi="Times New Roman" w:eastAsia="方正仿宋_GBK" w:cs="Times New Roman"/>
          <w:b w:val="0"/>
          <w:bCs/>
          <w:color w:val="FF0000"/>
          <w:sz w:val="32"/>
          <w:szCs w:val="32"/>
          <w:lang w:val="en-US" w:eastAsia="zh-CN"/>
        </w:rPr>
        <w:t>1、献全血后再献全血：不少于6个月。</w:t>
      </w:r>
    </w:p>
    <w:p w14:paraId="743AFD78">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2、献全血后再献血小板：不少于3个月。</w:t>
      </w:r>
    </w:p>
    <w:p w14:paraId="65691F8D">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3、献血小板后再献全血：不少于4周。</w:t>
      </w:r>
    </w:p>
    <w:p w14:paraId="2ADE86E3">
      <w:pPr>
        <w:pStyle w:val="31"/>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b w:val="0"/>
          <w:bCs/>
          <w:color w:val="333333"/>
          <w:sz w:val="32"/>
          <w:szCs w:val="32"/>
          <w:lang w:val="en-US" w:eastAsia="zh-CN"/>
        </w:rPr>
      </w:pPr>
      <w:r>
        <w:rPr>
          <w:rFonts w:hint="default" w:ascii="Times New Roman" w:hAnsi="Times New Roman" w:eastAsia="方正仿宋_GBK" w:cs="Times New Roman"/>
          <w:b w:val="0"/>
          <w:bCs/>
          <w:color w:val="333333"/>
          <w:sz w:val="32"/>
          <w:szCs w:val="32"/>
          <w:lang w:val="en-US" w:eastAsia="zh-CN"/>
        </w:rPr>
        <w:t>4、献血小板后再献血小板：不少于2周、不大于24次/年。</w:t>
      </w:r>
    </w:p>
    <w:p w14:paraId="202F233D">
      <w:pPr>
        <w:keepNext w:val="0"/>
        <w:keepLines w:val="0"/>
        <w:pageBreakBefore w:val="0"/>
        <w:kinsoku/>
        <w:wordWrap/>
        <w:overflowPunct/>
        <w:topLinePunct w:val="0"/>
        <w:autoSpaceDE/>
        <w:autoSpaceDN/>
        <w:bidi w:val="0"/>
        <w:adjustRightInd w:val="0"/>
        <w:snapToGrid w:val="0"/>
        <w:spacing w:line="594" w:lineRule="exact"/>
        <w:ind w:firstLine="627" w:firstLineChars="196"/>
        <w:textAlignment w:val="auto"/>
        <w:rPr>
          <w:rFonts w:hint="default" w:ascii="Times New Roman" w:hAnsi="Times New Roman" w:eastAsia="方正仿宋_GBK" w:cs="Times New Roman"/>
          <w:sz w:val="32"/>
          <w:szCs w:val="32"/>
          <w:lang w:val="en-US" w:eastAsia="zh-CN"/>
        </w:rPr>
      </w:pPr>
    </w:p>
    <w:sectPr>
      <w:footerReference r:id="rId3" w:type="even"/>
      <w:pgSz w:w="11906" w:h="16838"/>
      <w:pgMar w:top="1701" w:right="1446" w:bottom="1644" w:left="1446"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E0000" w:usb2="00000000" w:usb3="00000000" w:csb0="00040000" w:csb1="00000000"/>
    <w:embedRegular r:id="rId1" w:fontKey="{D7E02E4B-35FC-4310-900F-95C665FDAFE1}"/>
  </w:font>
  <w:font w:name="方正仿宋_GBK">
    <w:panose1 w:val="02000000000000000000"/>
    <w:charset w:val="86"/>
    <w:family w:val="script"/>
    <w:pitch w:val="default"/>
    <w:sig w:usb0="00000001" w:usb1="080E0000" w:usb2="00000000" w:usb3="00000000" w:csb0="00040000" w:csb1="00000000"/>
    <w:embedRegular r:id="rId2" w:fontKey="{8DE698C8-A470-4DBB-956A-29EA4BE6786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3" w:fontKey="{8DB588F3-9941-4B75-B6FD-0B789D4F46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0873">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-218440</wp:posOffset>
              </wp:positionV>
              <wp:extent cx="586105" cy="3562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6105" cy="356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1B53F">
                          <w:pPr>
                            <w:pStyle w:val="8"/>
                            <w:jc w:val="both"/>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7.2pt;height:28.05pt;width:46.15pt;mso-position-horizontal-relative:margin;z-index:251659264;mso-width-relative:page;mso-height-relative:page;" filled="f" stroked="f" coordsize="21600,21600" o:gfxdata="UEsDBAoAAAAAAIdO4kAAAAAAAAAAAAAAAAAEAAAAZHJzL1BLAwQUAAAACACHTuJAF7XCYtYAAAAG&#10;AQAADwAAAGRycy9kb3ducmV2LnhtbE2PS0/DMBCE70j8B2uRuLV20opHiNMDjxtQKCDBzYmXJCJe&#10;R/YmLf8ec4LjaEYz35SbgxvEjCH2njRkSwUCqfG2p1bD68vd4gJEZEPWDJ5QwzdG2FTHR6UprN/T&#10;M847bkUqoVgYDR3zWEgZmw6diUs/IiXv0wdnOMnQShvMPpW7QeZKnUlnekoLnRnxusPmazc5DcN7&#10;DPe14o/5pn3gp62c3m6zR61PTzJ1BYLxwH9h+MVP6FAlptpPZKMYNKQjrGGxWq9BJPsyX4GoNeTZ&#10;OciqlP/xqx9QSwMEFAAAAAgAh07iQH0r5+s4AgAAYQQAAA4AAABkcnMvZTJvRG9jLnhtbK1UzY7T&#10;MBC+I/EOlu80aatWq6rpqmxVhFSxKxXE2XWcxpLtMbbTpDwAvAEnLtz3ufocjPPTRQuHPXBxJzPj&#10;GX/ffNPlbaMVOQnnJZiMjkcpJcJwyKU5ZvTTx+2bG0p8YCZnCozI6Fl4ert6/WpZ24WYQAkqF45g&#10;EeMXtc1oGYJdJInnpdDMj8AKg8ECnGYBP90xyR2rsbpWySRN50kNLrcOuPAevZsuSPuK7iUFoSgk&#10;FxvglRYmdFWdUCwgJF9K6+mqfW1RCB7ui8KLQFRGEWloT2yC9iGeyWrJFkfHbCl5/wT2kic8w6SZ&#10;NNj0WmrDAiOVk3+V0pI78FCEEQeddEBaRhDFOH3Gzb5kVrRYkGpvr6T7/1eWfzg9OCLzjE4oMUzj&#10;wC8/vl9+Pl5+fSOTSE9t/QKz9hbzQvMWGhTN4PfojKibwun4i3gIxpHc85Vc0QTC0Tm7mY/TGSUc&#10;Q9PZfDKdxSrJ02XrfHgnQJNoZNTh7FpK2WnnQ5c6pMReBrZSqXZ+ypA6o/PpLG0vXCNYXBnsESF0&#10;T41WaA5Nj+sA+RlhOeh04S3fSmy+Yz48MIdCQCS4KuEej0IBNoHeoqQE9/Vf/piP88EoJTUKK6P+&#10;S8WcoES9Nzi5qMLBcINxGAxT6TtArY5xCS1vTbzgghrMwoH+jBu0jl0wxAzHXhkNg3kXOnnjBnKx&#10;XrdJlXXyWHYXUHeWhZ3ZWx7bdFSuqwCFbFmOFHW89Myh8to59VsSpf3nd5v19M+w+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XtcJi1gAAAAYBAAAPAAAAAAAAAAEAIAAAACIAAABkcnMvZG93bnJl&#10;di54bWxQSwECFAAUAAAACACHTuJAfSvn6zgCAABhBAAADgAAAAAAAAABACAAAAAlAQAAZHJzL2Uy&#10;b0RvYy54bWxQSwUGAAAAAAYABgBZAQAAzwUAAAAA&#10;">
              <v:fill on="f" focussize="0,0"/>
              <v:stroke on="f" weight="0.5pt"/>
              <v:imagedata o:title=""/>
              <o:lock v:ext="edit" aspectratio="f"/>
              <v:textbox inset="0mm,0mm,0mm,0mm">
                <w:txbxContent>
                  <w:p w14:paraId="6E71B53F">
                    <w:pPr>
                      <w:pStyle w:val="8"/>
                      <w:jc w:val="both"/>
                      <w:rPr>
                        <w:rFonts w:hint="eastAsia" w:asciiTheme="majorEastAsia" w:hAnsiTheme="majorEastAsia" w:eastAsiaTheme="majorEastAsia" w:cstheme="majorEastAsia"/>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B14A"/>
    <w:multiLevelType w:val="singleLevel"/>
    <w:tmpl w:val="9214B14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OTAxYzE5MzcyMGJiNTdlYmFiNTA2MGI1M2IyM2EifQ=="/>
  </w:docVars>
  <w:rsids>
    <w:rsidRoot w:val="6ED83017"/>
    <w:rsid w:val="001F1E95"/>
    <w:rsid w:val="003610D3"/>
    <w:rsid w:val="003E5893"/>
    <w:rsid w:val="00DE42BE"/>
    <w:rsid w:val="01093157"/>
    <w:rsid w:val="01D31BF4"/>
    <w:rsid w:val="01D65550"/>
    <w:rsid w:val="0252077F"/>
    <w:rsid w:val="02B0769F"/>
    <w:rsid w:val="03382806"/>
    <w:rsid w:val="035A39FF"/>
    <w:rsid w:val="04D679BB"/>
    <w:rsid w:val="052A6657"/>
    <w:rsid w:val="05ED7DF2"/>
    <w:rsid w:val="068558D5"/>
    <w:rsid w:val="06BD2E21"/>
    <w:rsid w:val="07521A6A"/>
    <w:rsid w:val="075E761E"/>
    <w:rsid w:val="07A10C24"/>
    <w:rsid w:val="07B713E1"/>
    <w:rsid w:val="099D0067"/>
    <w:rsid w:val="0A6E7A93"/>
    <w:rsid w:val="0AA450B1"/>
    <w:rsid w:val="0B0A58E0"/>
    <w:rsid w:val="0B4F0BE4"/>
    <w:rsid w:val="0C792494"/>
    <w:rsid w:val="0CC36D12"/>
    <w:rsid w:val="0D28403D"/>
    <w:rsid w:val="0E630FAF"/>
    <w:rsid w:val="0F8231AB"/>
    <w:rsid w:val="112E4FCC"/>
    <w:rsid w:val="11D47BFA"/>
    <w:rsid w:val="1202329B"/>
    <w:rsid w:val="125077D6"/>
    <w:rsid w:val="12700C34"/>
    <w:rsid w:val="130765D6"/>
    <w:rsid w:val="13E12EF8"/>
    <w:rsid w:val="1410072A"/>
    <w:rsid w:val="14631D35"/>
    <w:rsid w:val="16476228"/>
    <w:rsid w:val="16BA4263"/>
    <w:rsid w:val="16E778B2"/>
    <w:rsid w:val="16EB6BD7"/>
    <w:rsid w:val="176A2200"/>
    <w:rsid w:val="17B17CE4"/>
    <w:rsid w:val="18295666"/>
    <w:rsid w:val="1C9B15A2"/>
    <w:rsid w:val="1D316A3C"/>
    <w:rsid w:val="1D5C647F"/>
    <w:rsid w:val="1E4E290E"/>
    <w:rsid w:val="1EA36E89"/>
    <w:rsid w:val="1EA37401"/>
    <w:rsid w:val="1EAF3CB7"/>
    <w:rsid w:val="1F244E6A"/>
    <w:rsid w:val="1FD748A5"/>
    <w:rsid w:val="1FF24F08"/>
    <w:rsid w:val="20423867"/>
    <w:rsid w:val="20611E08"/>
    <w:rsid w:val="20AA4FD6"/>
    <w:rsid w:val="21C167BF"/>
    <w:rsid w:val="21E30815"/>
    <w:rsid w:val="22A855B6"/>
    <w:rsid w:val="233D0B4D"/>
    <w:rsid w:val="236356A7"/>
    <w:rsid w:val="23B81953"/>
    <w:rsid w:val="23BD7AFA"/>
    <w:rsid w:val="24063FD4"/>
    <w:rsid w:val="242A38EA"/>
    <w:rsid w:val="242D32CF"/>
    <w:rsid w:val="248D0A92"/>
    <w:rsid w:val="24DA43DC"/>
    <w:rsid w:val="25065674"/>
    <w:rsid w:val="253B5243"/>
    <w:rsid w:val="253C4971"/>
    <w:rsid w:val="25423257"/>
    <w:rsid w:val="25A8767E"/>
    <w:rsid w:val="26255C8C"/>
    <w:rsid w:val="26271AEB"/>
    <w:rsid w:val="26932276"/>
    <w:rsid w:val="26A60DA5"/>
    <w:rsid w:val="27571480"/>
    <w:rsid w:val="277F031B"/>
    <w:rsid w:val="27F20673"/>
    <w:rsid w:val="28EA6D3A"/>
    <w:rsid w:val="29175FF2"/>
    <w:rsid w:val="292F389A"/>
    <w:rsid w:val="293369D0"/>
    <w:rsid w:val="2941039D"/>
    <w:rsid w:val="2A675344"/>
    <w:rsid w:val="2B587710"/>
    <w:rsid w:val="2B8D332C"/>
    <w:rsid w:val="2BBD4AB1"/>
    <w:rsid w:val="2BDB69D2"/>
    <w:rsid w:val="2C4657CD"/>
    <w:rsid w:val="2D156F80"/>
    <w:rsid w:val="2D2E52F8"/>
    <w:rsid w:val="2DD66AEF"/>
    <w:rsid w:val="2E067BFE"/>
    <w:rsid w:val="2E1C1A62"/>
    <w:rsid w:val="2EA8578D"/>
    <w:rsid w:val="2EA94142"/>
    <w:rsid w:val="302C28C6"/>
    <w:rsid w:val="303408D9"/>
    <w:rsid w:val="305C2028"/>
    <w:rsid w:val="305D55EA"/>
    <w:rsid w:val="30797139"/>
    <w:rsid w:val="30B95ACC"/>
    <w:rsid w:val="311800E2"/>
    <w:rsid w:val="31237F51"/>
    <w:rsid w:val="317F1532"/>
    <w:rsid w:val="31AD790C"/>
    <w:rsid w:val="33EF358F"/>
    <w:rsid w:val="340E6C9C"/>
    <w:rsid w:val="341E4175"/>
    <w:rsid w:val="358A26A2"/>
    <w:rsid w:val="359C3F94"/>
    <w:rsid w:val="37293D48"/>
    <w:rsid w:val="37D44628"/>
    <w:rsid w:val="38552CD7"/>
    <w:rsid w:val="38E538A5"/>
    <w:rsid w:val="393226C8"/>
    <w:rsid w:val="3A0D1F3C"/>
    <w:rsid w:val="3AD02BEC"/>
    <w:rsid w:val="3B64159B"/>
    <w:rsid w:val="3C8E5585"/>
    <w:rsid w:val="3CE9037A"/>
    <w:rsid w:val="3D005E43"/>
    <w:rsid w:val="3D084156"/>
    <w:rsid w:val="3D553633"/>
    <w:rsid w:val="3DCF69FD"/>
    <w:rsid w:val="3E7E23D6"/>
    <w:rsid w:val="3EA74A8D"/>
    <w:rsid w:val="3F4B251E"/>
    <w:rsid w:val="3F9C1E77"/>
    <w:rsid w:val="3FA37AEE"/>
    <w:rsid w:val="40373272"/>
    <w:rsid w:val="40A62B09"/>
    <w:rsid w:val="41E63EC1"/>
    <w:rsid w:val="41E95F43"/>
    <w:rsid w:val="424623FA"/>
    <w:rsid w:val="42A0057E"/>
    <w:rsid w:val="43344625"/>
    <w:rsid w:val="4358634B"/>
    <w:rsid w:val="437E7ED6"/>
    <w:rsid w:val="45043C53"/>
    <w:rsid w:val="46036659"/>
    <w:rsid w:val="462707E2"/>
    <w:rsid w:val="46EA1DF6"/>
    <w:rsid w:val="46F32F21"/>
    <w:rsid w:val="470C0934"/>
    <w:rsid w:val="473F7F37"/>
    <w:rsid w:val="47F61985"/>
    <w:rsid w:val="49007E0F"/>
    <w:rsid w:val="49F26923"/>
    <w:rsid w:val="49F565AA"/>
    <w:rsid w:val="4A8A3892"/>
    <w:rsid w:val="4B295027"/>
    <w:rsid w:val="4C382DBE"/>
    <w:rsid w:val="4CCA7F9F"/>
    <w:rsid w:val="4D1645AB"/>
    <w:rsid w:val="4E8950E8"/>
    <w:rsid w:val="4F4D3D26"/>
    <w:rsid w:val="4F726F67"/>
    <w:rsid w:val="4FB31AEF"/>
    <w:rsid w:val="50C20FB3"/>
    <w:rsid w:val="521F095E"/>
    <w:rsid w:val="543016FB"/>
    <w:rsid w:val="55304F01"/>
    <w:rsid w:val="55426B58"/>
    <w:rsid w:val="560000F7"/>
    <w:rsid w:val="56102558"/>
    <w:rsid w:val="56221E08"/>
    <w:rsid w:val="564948C6"/>
    <w:rsid w:val="56F045D3"/>
    <w:rsid w:val="575956C5"/>
    <w:rsid w:val="576F62C2"/>
    <w:rsid w:val="5782409C"/>
    <w:rsid w:val="57CF2C5D"/>
    <w:rsid w:val="58D76DCB"/>
    <w:rsid w:val="5927512F"/>
    <w:rsid w:val="593B23FF"/>
    <w:rsid w:val="59554156"/>
    <w:rsid w:val="599F24AE"/>
    <w:rsid w:val="5A3A1E3B"/>
    <w:rsid w:val="5A6A6FAC"/>
    <w:rsid w:val="5A7E1622"/>
    <w:rsid w:val="5A851972"/>
    <w:rsid w:val="5B8F4D87"/>
    <w:rsid w:val="5C4753EA"/>
    <w:rsid w:val="5CEC1D37"/>
    <w:rsid w:val="5CF21B8A"/>
    <w:rsid w:val="5D815BC3"/>
    <w:rsid w:val="5DFD7E6E"/>
    <w:rsid w:val="5F2B5DD8"/>
    <w:rsid w:val="5FD03D5C"/>
    <w:rsid w:val="60CD565B"/>
    <w:rsid w:val="60D25CF0"/>
    <w:rsid w:val="60E66038"/>
    <w:rsid w:val="61265EF3"/>
    <w:rsid w:val="613A6479"/>
    <w:rsid w:val="62510004"/>
    <w:rsid w:val="62B041A8"/>
    <w:rsid w:val="62DC35EE"/>
    <w:rsid w:val="63BA64C4"/>
    <w:rsid w:val="641C644B"/>
    <w:rsid w:val="64A46FBF"/>
    <w:rsid w:val="64DD4591"/>
    <w:rsid w:val="652B523B"/>
    <w:rsid w:val="65CA3670"/>
    <w:rsid w:val="67BB4A7F"/>
    <w:rsid w:val="681E1FF7"/>
    <w:rsid w:val="686925A6"/>
    <w:rsid w:val="68DE79DD"/>
    <w:rsid w:val="691E33DA"/>
    <w:rsid w:val="698D17BE"/>
    <w:rsid w:val="6A272416"/>
    <w:rsid w:val="6AF42C43"/>
    <w:rsid w:val="6C834E81"/>
    <w:rsid w:val="6D3859F6"/>
    <w:rsid w:val="6E330725"/>
    <w:rsid w:val="6ED83017"/>
    <w:rsid w:val="6F0F5B43"/>
    <w:rsid w:val="704C1C5C"/>
    <w:rsid w:val="705760BC"/>
    <w:rsid w:val="70600EF1"/>
    <w:rsid w:val="72755E06"/>
    <w:rsid w:val="72CC31EF"/>
    <w:rsid w:val="72DC13D9"/>
    <w:rsid w:val="737958D7"/>
    <w:rsid w:val="739613CD"/>
    <w:rsid w:val="746C0B38"/>
    <w:rsid w:val="74AF5C42"/>
    <w:rsid w:val="74BE514F"/>
    <w:rsid w:val="74E628DE"/>
    <w:rsid w:val="75015671"/>
    <w:rsid w:val="752C2A0A"/>
    <w:rsid w:val="754B445E"/>
    <w:rsid w:val="76B85169"/>
    <w:rsid w:val="76E2672A"/>
    <w:rsid w:val="77182E78"/>
    <w:rsid w:val="7756503A"/>
    <w:rsid w:val="78050D00"/>
    <w:rsid w:val="78CD215A"/>
    <w:rsid w:val="79A22EBF"/>
    <w:rsid w:val="7A784186"/>
    <w:rsid w:val="7B303363"/>
    <w:rsid w:val="7B501FD7"/>
    <w:rsid w:val="7B6A493E"/>
    <w:rsid w:val="7D09752A"/>
    <w:rsid w:val="7D6B0D7D"/>
    <w:rsid w:val="7DB5030A"/>
    <w:rsid w:val="7E8E7A19"/>
    <w:rsid w:val="7F1C737D"/>
    <w:rsid w:val="7F5C2F3E"/>
    <w:rsid w:val="7F9D4640"/>
    <w:rsid w:val="7FB43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200" w:leftChars="200"/>
    </w:pPr>
    <w:rPr>
      <w:rFonts w:ascii="Calibri" w:hAnsi="Calibri" w:eastAsia="宋体" w:cs="Times New Roman"/>
      <w:szCs w:val="21"/>
    </w:rPr>
  </w:style>
  <w:style w:type="paragraph" w:styleId="5">
    <w:name w:val="Body Text"/>
    <w:basedOn w:val="1"/>
    <w:next w:val="6"/>
    <w:qFormat/>
    <w:uiPriority w:val="1"/>
    <w:pPr>
      <w:autoSpaceDE w:val="0"/>
      <w:autoSpaceDN w:val="0"/>
      <w:adjustRightInd w:val="0"/>
      <w:ind w:left="112"/>
      <w:jc w:val="left"/>
    </w:pPr>
    <w:rPr>
      <w:rFonts w:ascii="方正仿宋_GBK" w:cs="方正仿宋_GBK"/>
      <w:kern w:val="0"/>
      <w:sz w:val="31"/>
      <w:szCs w:val="31"/>
    </w:rPr>
  </w:style>
  <w:style w:type="paragraph" w:styleId="6">
    <w:name w:val="Date"/>
    <w:basedOn w:val="1"/>
    <w:next w:val="1"/>
    <w:qFormat/>
    <w:uiPriority w:val="0"/>
    <w:pPr>
      <w:ind w:left="100" w:leftChars="2500"/>
    </w:pPr>
  </w:style>
  <w:style w:type="paragraph" w:styleId="7">
    <w:name w:val="Body Text Indent"/>
    <w:basedOn w:val="1"/>
    <w:qFormat/>
    <w:uiPriority w:val="0"/>
    <w:pPr>
      <w:ind w:firstLine="645"/>
    </w:pPr>
    <w:rPr>
      <w:rFonts w:ascii="仿宋_GB2312" w:hAnsi="宋体" w:eastAsia="仿宋_GB2312"/>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qFormat/>
    <w:uiPriority w:val="0"/>
    <w:pPr>
      <w:ind w:firstLine="0" w:firstLineChars="0"/>
      <w:jc w:val="center"/>
      <w:textAlignment w:val="auto"/>
      <w:outlineLvl w:val="0"/>
    </w:pPr>
    <w:rPr>
      <w:rFonts w:ascii="Times New Roman" w:hAnsi="Times New Roman" w:eastAsia="方正小标宋_GBK" w:cs="方正仿宋_GBK"/>
      <w:b/>
      <w:kern w:val="0"/>
      <w:sz w:val="44"/>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paragraph" w:customStyle="1" w:styleId="19">
    <w:name w:val="正文文本 (2)"/>
    <w:basedOn w:val="1"/>
    <w:qFormat/>
    <w:uiPriority w:val="0"/>
    <w:pPr>
      <w:shd w:val="clear" w:color="auto" w:fill="FFFFFF"/>
      <w:spacing w:before="480" w:line="360" w:lineRule="exact"/>
      <w:jc w:val="distribute"/>
    </w:pPr>
    <w:rPr>
      <w:rFonts w:ascii="宋体" w:hAnsi="宋体" w:eastAsia="宋体" w:cs="宋体"/>
      <w:spacing w:val="10"/>
      <w:sz w:val="22"/>
    </w:rPr>
  </w:style>
  <w:style w:type="paragraph" w:customStyle="1" w:styleId="20">
    <w:name w:val="Default"/>
    <w:qForma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 w:type="character" w:customStyle="1" w:styleId="21">
    <w:name w:val="标题 1 Char"/>
    <w:basedOn w:val="15"/>
    <w:link w:val="2"/>
    <w:qFormat/>
    <w:uiPriority w:val="9"/>
    <w:rPr>
      <w:rFonts w:ascii="宋体" w:hAnsi="宋体" w:cs="宋体"/>
      <w:b/>
      <w:bCs/>
      <w:kern w:val="36"/>
      <w:sz w:val="48"/>
      <w:szCs w:val="48"/>
    </w:rPr>
  </w:style>
  <w:style w:type="paragraph" w:customStyle="1" w:styleId="22">
    <w:name w:val="列出段落1"/>
    <w:basedOn w:val="1"/>
    <w:qFormat/>
    <w:uiPriority w:val="34"/>
    <w:pPr>
      <w:ind w:firstLine="420" w:firstLineChars="200"/>
    </w:pPr>
  </w:style>
  <w:style w:type="character" w:customStyle="1" w:styleId="23">
    <w:name w:val="font141"/>
    <w:basedOn w:val="15"/>
    <w:qFormat/>
    <w:uiPriority w:val="0"/>
    <w:rPr>
      <w:rFonts w:hint="eastAsia" w:ascii="方正仿宋_GBK" w:hAnsi="方正仿宋_GBK" w:eastAsia="方正仿宋_GBK" w:cs="方正仿宋_GBK"/>
      <w:color w:val="FF0000"/>
      <w:sz w:val="28"/>
      <w:szCs w:val="28"/>
      <w:u w:val="none"/>
    </w:rPr>
  </w:style>
  <w:style w:type="character" w:customStyle="1" w:styleId="24">
    <w:name w:val="font91"/>
    <w:basedOn w:val="15"/>
    <w:qFormat/>
    <w:uiPriority w:val="0"/>
    <w:rPr>
      <w:rFonts w:hint="default" w:ascii="Times New Roman" w:hAnsi="Times New Roman" w:cs="Times New Roman"/>
      <w:color w:val="FF0000"/>
      <w:sz w:val="28"/>
      <w:szCs w:val="28"/>
      <w:u w:val="none"/>
    </w:rPr>
  </w:style>
  <w:style w:type="character" w:customStyle="1" w:styleId="25">
    <w:name w:val="font111"/>
    <w:basedOn w:val="15"/>
    <w:qFormat/>
    <w:uiPriority w:val="0"/>
    <w:rPr>
      <w:rFonts w:hint="eastAsia" w:ascii="方正仿宋_GBK" w:hAnsi="方正仿宋_GBK" w:eastAsia="方正仿宋_GBK" w:cs="方正仿宋_GBK"/>
      <w:color w:val="FF0000"/>
      <w:sz w:val="28"/>
      <w:szCs w:val="28"/>
      <w:u w:val="none"/>
    </w:rPr>
  </w:style>
  <w:style w:type="character" w:customStyle="1" w:styleId="26">
    <w:name w:val="font81"/>
    <w:basedOn w:val="15"/>
    <w:qFormat/>
    <w:uiPriority w:val="0"/>
    <w:rPr>
      <w:rFonts w:hint="default" w:ascii="Times New Roman" w:hAnsi="Times New Roman" w:cs="Times New Roman"/>
      <w:color w:val="FF0000"/>
      <w:sz w:val="28"/>
      <w:szCs w:val="28"/>
      <w:u w:val="none"/>
    </w:rPr>
  </w:style>
  <w:style w:type="character" w:customStyle="1" w:styleId="27">
    <w:name w:val="font01"/>
    <w:basedOn w:val="15"/>
    <w:qFormat/>
    <w:uiPriority w:val="0"/>
    <w:rPr>
      <w:rFonts w:ascii="方正黑体_GBK" w:hAnsi="方正黑体_GBK" w:eastAsia="方正黑体_GBK" w:cs="方正黑体_GBK"/>
      <w:color w:val="000000"/>
      <w:sz w:val="28"/>
      <w:szCs w:val="28"/>
      <w:u w:val="none"/>
    </w:rPr>
  </w:style>
  <w:style w:type="character" w:customStyle="1" w:styleId="28">
    <w:name w:val="font51"/>
    <w:basedOn w:val="15"/>
    <w:qFormat/>
    <w:uiPriority w:val="0"/>
    <w:rPr>
      <w:rFonts w:ascii="方正黑体_GBK" w:hAnsi="方正黑体_GBK" w:eastAsia="方正黑体_GBK" w:cs="方正黑体_GBK"/>
      <w:color w:val="000000"/>
      <w:sz w:val="28"/>
      <w:szCs w:val="28"/>
      <w:u w:val="none"/>
    </w:rPr>
  </w:style>
  <w:style w:type="character" w:customStyle="1" w:styleId="29">
    <w:name w:val="font41"/>
    <w:basedOn w:val="15"/>
    <w:qFormat/>
    <w:uiPriority w:val="0"/>
    <w:rPr>
      <w:rFonts w:hint="default" w:ascii="Times New Roman" w:hAnsi="Times New Roman" w:cs="Times New Roman"/>
      <w:color w:val="000000"/>
      <w:sz w:val="20"/>
      <w:szCs w:val="20"/>
      <w:u w:val="none"/>
    </w:rPr>
  </w:style>
  <w:style w:type="character" w:customStyle="1" w:styleId="30">
    <w:name w:val="font61"/>
    <w:basedOn w:val="15"/>
    <w:qFormat/>
    <w:uiPriority w:val="0"/>
    <w:rPr>
      <w:rFonts w:hint="eastAsia" w:ascii="方正仿宋_GBK" w:hAnsi="方正仿宋_GBK" w:eastAsia="方正仿宋_GBK" w:cs="方正仿宋_GBK"/>
      <w:color w:val="000000"/>
      <w:sz w:val="20"/>
      <w:szCs w:val="20"/>
      <w:u w:val="none"/>
    </w:rPr>
  </w:style>
  <w:style w:type="paragraph" w:customStyle="1" w:styleId="31">
    <w:name w:val="crazyinden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1571</Words>
  <Characters>1671</Characters>
  <Lines>0</Lines>
  <Paragraphs>0</Paragraphs>
  <TotalTime>21</TotalTime>
  <ScaleCrop>false</ScaleCrop>
  <LinksUpToDate>false</LinksUpToDate>
  <CharactersWithSpaces>1705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2021-11-02T02:10:00Z</dcterms:created>
  <dc:creator>刘玲玲</dc:creator>
  <cp:lastModifiedBy>江小白</cp:lastModifiedBy>
  <cp:lastPrinted>2023-06-06T01:30:00Z</cp:lastPrinted>
  <dcterms:modified xsi:type="dcterms:W3CDTF">2025-03-10T06:50:09Z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23EBBCE2F2C34C91899AB5CBE770A233_13</vt:lpwstr>
  </property>
  <property fmtid="{D5CDD505-2E9C-101B-9397-08002B2CF9AE}" pid="4" name="KSOTemplateDocerSaveRecord">
    <vt:lpwstr>eyJoZGlkIjoiY2FkOTAxYzE5MzcyMGJiNTdlYmFiNTA2MGI1M2IyM2EiLCJ1c2VySWQiOiIyNDgxMjcyNjgifQ==</vt:lpwstr>
  </property>
</Properties>
</file>